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58" w:type="dxa"/>
        <w:tblLayout w:type="fixed"/>
        <w:tblCellMar>
          <w:left w:w="70" w:type="dxa"/>
          <w:right w:w="70" w:type="dxa"/>
        </w:tblCellMar>
        <w:tblLook w:val="0000" w:firstRow="0" w:lastRow="0" w:firstColumn="0" w:lastColumn="0" w:noHBand="0" w:noVBand="0"/>
      </w:tblPr>
      <w:tblGrid>
        <w:gridCol w:w="1418"/>
        <w:gridCol w:w="7440"/>
      </w:tblGrid>
      <w:tr w:rsidR="00943AD3" w:rsidRPr="00F622A5" w14:paraId="4E06ADD5" w14:textId="77777777" w:rsidTr="003537EE">
        <w:tc>
          <w:tcPr>
            <w:tcW w:w="1418" w:type="dxa"/>
          </w:tcPr>
          <w:p w14:paraId="0AE5A97C" w14:textId="1BCC71AF" w:rsidR="00943AD3" w:rsidRPr="00F622A5" w:rsidRDefault="004A394A" w:rsidP="00943AD3">
            <w:pPr>
              <w:numPr>
                <w:ilvl w:val="12"/>
                <w:numId w:val="0"/>
              </w:numPr>
              <w:rPr>
                <w:rFonts w:ascii="Calibri" w:hAnsi="Calibri" w:cs="Tahoma"/>
                <w:b/>
                <w:sz w:val="22"/>
                <w:szCs w:val="22"/>
              </w:rPr>
            </w:pPr>
            <w:bookmarkStart w:id="0" w:name="_Hlk86843348"/>
            <w:r>
              <w:rPr>
                <w:rFonts w:ascii="Calibri" w:hAnsi="Calibri" w:cs="Tahoma"/>
                <w:b/>
                <w:sz w:val="22"/>
                <w:szCs w:val="22"/>
              </w:rPr>
              <w:t xml:space="preserve"> </w:t>
            </w:r>
            <w:r w:rsidR="008C5592" w:rsidRPr="00F622A5">
              <w:rPr>
                <w:rFonts w:ascii="Calibri" w:hAnsi="Calibri" w:cs="Tahoma"/>
                <w:b/>
                <w:sz w:val="22"/>
                <w:szCs w:val="22"/>
              </w:rPr>
              <w:t>NAROČNIK</w:t>
            </w:r>
            <w:r w:rsidR="00943AD3" w:rsidRPr="00F622A5">
              <w:rPr>
                <w:rFonts w:ascii="Calibri" w:hAnsi="Calibri" w:cs="Tahoma"/>
                <w:b/>
                <w:sz w:val="22"/>
                <w:szCs w:val="22"/>
              </w:rPr>
              <w:t>:</w:t>
            </w:r>
          </w:p>
        </w:tc>
        <w:tc>
          <w:tcPr>
            <w:tcW w:w="7440" w:type="dxa"/>
          </w:tcPr>
          <w:p w14:paraId="27A3A9B4" w14:textId="75FFBA19" w:rsidR="00943AD3" w:rsidRPr="00F622A5" w:rsidRDefault="00943AD3" w:rsidP="00943AD3">
            <w:pPr>
              <w:numPr>
                <w:ilvl w:val="12"/>
                <w:numId w:val="0"/>
              </w:numPr>
              <w:jc w:val="both"/>
              <w:rPr>
                <w:rFonts w:ascii="Calibri" w:hAnsi="Calibri" w:cs="Tahoma"/>
                <w:b/>
                <w:sz w:val="22"/>
                <w:szCs w:val="22"/>
              </w:rPr>
            </w:pPr>
            <w:r w:rsidRPr="00F622A5">
              <w:rPr>
                <w:rFonts w:ascii="Calibri" w:hAnsi="Calibri" w:cs="Tahoma"/>
                <w:b/>
                <w:sz w:val="22"/>
                <w:szCs w:val="22"/>
              </w:rPr>
              <w:t xml:space="preserve">UNIVERZA V MARIBORU, </w:t>
            </w:r>
            <w:r w:rsidRPr="00F622A5">
              <w:rPr>
                <w:rFonts w:ascii="Calibri" w:hAnsi="Calibri" w:cs="Tahoma"/>
                <w:sz w:val="22"/>
                <w:szCs w:val="22"/>
              </w:rPr>
              <w:t xml:space="preserve">Slomškov trg 15, 2000 Maribor, ki </w:t>
            </w:r>
            <w:r w:rsidR="000F694A">
              <w:rPr>
                <w:rFonts w:ascii="Calibri" w:hAnsi="Calibri" w:cs="Tahoma"/>
                <w:sz w:val="22"/>
                <w:szCs w:val="22"/>
              </w:rPr>
              <w:t>ga</w:t>
            </w:r>
            <w:r w:rsidRPr="00F622A5">
              <w:rPr>
                <w:rFonts w:ascii="Calibri" w:hAnsi="Calibri" w:cs="Tahoma"/>
                <w:sz w:val="22"/>
                <w:szCs w:val="22"/>
              </w:rPr>
              <w:t xml:space="preserve"> zastopa </w:t>
            </w:r>
            <w:r w:rsidR="00921866" w:rsidRPr="00F622A5">
              <w:rPr>
                <w:rFonts w:ascii="Calibri" w:hAnsi="Calibri" w:cs="Tahoma"/>
                <w:sz w:val="22"/>
                <w:szCs w:val="22"/>
              </w:rPr>
              <w:t>rektor prof. dr. Zdravko Kačič</w:t>
            </w:r>
            <w:r w:rsidR="00167CE0">
              <w:rPr>
                <w:rFonts w:ascii="Calibri" w:hAnsi="Calibri" w:cs="Tahoma"/>
                <w:sz w:val="22"/>
                <w:szCs w:val="22"/>
              </w:rPr>
              <w:t xml:space="preserve">  </w:t>
            </w:r>
          </w:p>
          <w:p w14:paraId="4CB225F2" w14:textId="77777777" w:rsidR="00943AD3" w:rsidRPr="00F622A5" w:rsidRDefault="00943AD3" w:rsidP="00943AD3">
            <w:pPr>
              <w:numPr>
                <w:ilvl w:val="12"/>
                <w:numId w:val="0"/>
              </w:numPr>
              <w:jc w:val="both"/>
              <w:rPr>
                <w:rFonts w:ascii="Calibri" w:hAnsi="Calibri" w:cs="Tahoma"/>
                <w:sz w:val="22"/>
                <w:szCs w:val="22"/>
              </w:rPr>
            </w:pPr>
          </w:p>
          <w:p w14:paraId="6966A0A9" w14:textId="77777777" w:rsidR="00943AD3" w:rsidRPr="00F622A5" w:rsidRDefault="00943AD3" w:rsidP="00943AD3">
            <w:pPr>
              <w:numPr>
                <w:ilvl w:val="12"/>
                <w:numId w:val="0"/>
              </w:numPr>
              <w:rPr>
                <w:rFonts w:ascii="Calibri" w:hAnsi="Calibri" w:cs="Tahoma"/>
                <w:sz w:val="22"/>
                <w:szCs w:val="22"/>
              </w:rPr>
            </w:pPr>
            <w:r w:rsidRPr="00F622A5">
              <w:rPr>
                <w:rFonts w:ascii="Calibri" w:hAnsi="Calibri" w:cs="Tahoma"/>
                <w:sz w:val="22"/>
                <w:szCs w:val="22"/>
              </w:rPr>
              <w:t>matična številka:</w:t>
            </w:r>
            <w:r w:rsidRPr="00F622A5">
              <w:rPr>
                <w:rFonts w:ascii="Calibri" w:hAnsi="Calibri" w:cs="Tahoma"/>
                <w:sz w:val="22"/>
                <w:szCs w:val="22"/>
              </w:rPr>
              <w:tab/>
              <w:t>5089638000</w:t>
            </w:r>
          </w:p>
          <w:p w14:paraId="212E54E1" w14:textId="77777777" w:rsidR="00943AD3" w:rsidRPr="00F622A5" w:rsidRDefault="00943AD3" w:rsidP="00943AD3">
            <w:pPr>
              <w:numPr>
                <w:ilvl w:val="12"/>
                <w:numId w:val="0"/>
              </w:numPr>
              <w:rPr>
                <w:rFonts w:ascii="Calibri" w:hAnsi="Calibri" w:cs="Tahoma"/>
                <w:sz w:val="22"/>
                <w:szCs w:val="22"/>
              </w:rPr>
            </w:pPr>
            <w:r w:rsidRPr="00F622A5">
              <w:rPr>
                <w:rFonts w:ascii="Calibri" w:hAnsi="Calibri" w:cs="Tahoma"/>
                <w:sz w:val="22"/>
                <w:szCs w:val="22"/>
              </w:rPr>
              <w:t>ID za DDV:</w:t>
            </w:r>
            <w:r w:rsidRPr="00F622A5">
              <w:rPr>
                <w:rFonts w:ascii="Calibri" w:hAnsi="Calibri" w:cs="Tahoma"/>
                <w:sz w:val="22"/>
                <w:szCs w:val="22"/>
              </w:rPr>
              <w:tab/>
            </w:r>
            <w:r w:rsidRPr="00F622A5">
              <w:rPr>
                <w:rFonts w:ascii="Calibri" w:hAnsi="Calibri" w:cs="Tahoma"/>
                <w:sz w:val="22"/>
                <w:szCs w:val="22"/>
              </w:rPr>
              <w:tab/>
              <w:t>SI 71674705</w:t>
            </w:r>
          </w:p>
          <w:p w14:paraId="097AFB48" w14:textId="77777777" w:rsidR="00943AD3" w:rsidRPr="00F622A5" w:rsidRDefault="00943AD3" w:rsidP="00943AD3">
            <w:pPr>
              <w:numPr>
                <w:ilvl w:val="12"/>
                <w:numId w:val="0"/>
              </w:numPr>
              <w:jc w:val="both"/>
              <w:rPr>
                <w:rFonts w:ascii="Calibri" w:hAnsi="Calibri" w:cs="Tahoma"/>
                <w:sz w:val="22"/>
                <w:szCs w:val="22"/>
              </w:rPr>
            </w:pPr>
            <w:r w:rsidRPr="00F622A5">
              <w:rPr>
                <w:rFonts w:ascii="Calibri" w:hAnsi="Calibri" w:cs="Tahoma"/>
                <w:sz w:val="22"/>
                <w:szCs w:val="22"/>
              </w:rPr>
              <w:t>TRR:</w:t>
            </w:r>
            <w:r w:rsidRPr="00F622A5">
              <w:rPr>
                <w:rFonts w:ascii="Calibri" w:hAnsi="Calibri" w:cs="Tahoma"/>
                <w:sz w:val="22"/>
                <w:szCs w:val="22"/>
              </w:rPr>
              <w:tab/>
            </w:r>
            <w:r w:rsidRPr="00F622A5">
              <w:rPr>
                <w:rFonts w:ascii="Calibri" w:hAnsi="Calibri" w:cs="Tahoma"/>
                <w:sz w:val="22"/>
                <w:szCs w:val="22"/>
              </w:rPr>
              <w:tab/>
            </w:r>
            <w:r w:rsidRPr="00F622A5">
              <w:rPr>
                <w:rFonts w:ascii="Calibri" w:hAnsi="Calibri" w:cs="Tahoma"/>
                <w:sz w:val="22"/>
                <w:szCs w:val="22"/>
              </w:rPr>
              <w:tab/>
              <w:t>SI56 0110 0603 0709 059 odprt pri UJP Slovenska Bistrica</w:t>
            </w:r>
          </w:p>
        </w:tc>
      </w:tr>
      <w:tr w:rsidR="00943AD3" w:rsidRPr="00F622A5" w14:paraId="6D17575F" w14:textId="77777777" w:rsidTr="003537EE">
        <w:tc>
          <w:tcPr>
            <w:tcW w:w="1418" w:type="dxa"/>
          </w:tcPr>
          <w:p w14:paraId="71479274" w14:textId="77777777" w:rsidR="00943AD3" w:rsidRPr="00F622A5" w:rsidRDefault="00943AD3" w:rsidP="00943AD3">
            <w:pPr>
              <w:numPr>
                <w:ilvl w:val="12"/>
                <w:numId w:val="0"/>
              </w:numPr>
              <w:rPr>
                <w:rFonts w:ascii="Calibri" w:hAnsi="Calibri" w:cs="Tahoma"/>
                <w:b/>
                <w:sz w:val="10"/>
                <w:szCs w:val="10"/>
              </w:rPr>
            </w:pPr>
          </w:p>
          <w:p w14:paraId="61CA5051" w14:textId="77777777" w:rsidR="00943AD3" w:rsidRPr="00F622A5" w:rsidRDefault="00943AD3" w:rsidP="00943AD3">
            <w:pPr>
              <w:numPr>
                <w:ilvl w:val="12"/>
                <w:numId w:val="0"/>
              </w:numPr>
              <w:rPr>
                <w:rFonts w:ascii="Calibri" w:hAnsi="Calibri" w:cs="Tahoma"/>
                <w:sz w:val="22"/>
                <w:szCs w:val="22"/>
              </w:rPr>
            </w:pPr>
            <w:r w:rsidRPr="00F622A5">
              <w:rPr>
                <w:rFonts w:ascii="Calibri" w:hAnsi="Calibri" w:cs="Tahoma"/>
                <w:sz w:val="22"/>
                <w:szCs w:val="22"/>
              </w:rPr>
              <w:t>in</w:t>
            </w:r>
          </w:p>
          <w:p w14:paraId="29782E16" w14:textId="77777777" w:rsidR="00943AD3" w:rsidRPr="00F622A5" w:rsidRDefault="00943AD3" w:rsidP="00943AD3">
            <w:pPr>
              <w:numPr>
                <w:ilvl w:val="12"/>
                <w:numId w:val="0"/>
              </w:numPr>
              <w:rPr>
                <w:rFonts w:ascii="Calibri" w:hAnsi="Calibri" w:cs="Tahoma"/>
                <w:b/>
                <w:sz w:val="22"/>
                <w:szCs w:val="22"/>
              </w:rPr>
            </w:pPr>
          </w:p>
        </w:tc>
        <w:tc>
          <w:tcPr>
            <w:tcW w:w="7440" w:type="dxa"/>
          </w:tcPr>
          <w:p w14:paraId="028CC2BC" w14:textId="77777777" w:rsidR="00943AD3" w:rsidRPr="00F622A5" w:rsidRDefault="00943AD3" w:rsidP="00943AD3">
            <w:pPr>
              <w:numPr>
                <w:ilvl w:val="12"/>
                <w:numId w:val="0"/>
              </w:numPr>
              <w:rPr>
                <w:rFonts w:ascii="Calibri" w:hAnsi="Calibri" w:cs="Tahoma"/>
                <w:b/>
                <w:sz w:val="22"/>
                <w:szCs w:val="22"/>
              </w:rPr>
            </w:pPr>
          </w:p>
        </w:tc>
      </w:tr>
      <w:tr w:rsidR="00943AD3" w:rsidRPr="00F622A5" w14:paraId="53A1864B" w14:textId="77777777" w:rsidTr="003537EE">
        <w:tc>
          <w:tcPr>
            <w:tcW w:w="1418" w:type="dxa"/>
          </w:tcPr>
          <w:p w14:paraId="337FD6BE" w14:textId="77777777" w:rsidR="00943AD3" w:rsidRPr="00F622A5" w:rsidRDefault="00943AD3" w:rsidP="00943AD3">
            <w:pPr>
              <w:numPr>
                <w:ilvl w:val="12"/>
                <w:numId w:val="0"/>
              </w:numPr>
              <w:rPr>
                <w:rFonts w:ascii="Calibri" w:hAnsi="Calibri" w:cs="Tahoma"/>
                <w:b/>
                <w:sz w:val="22"/>
                <w:szCs w:val="22"/>
              </w:rPr>
            </w:pPr>
          </w:p>
        </w:tc>
        <w:tc>
          <w:tcPr>
            <w:tcW w:w="7440" w:type="dxa"/>
          </w:tcPr>
          <w:p w14:paraId="4A5E11E9" w14:textId="46E9B6D3" w:rsidR="00943AD3" w:rsidRPr="00F622A5" w:rsidRDefault="00943AD3" w:rsidP="00943AD3">
            <w:pPr>
              <w:numPr>
                <w:ilvl w:val="12"/>
                <w:numId w:val="0"/>
              </w:numPr>
              <w:jc w:val="both"/>
              <w:rPr>
                <w:rFonts w:ascii="Calibri" w:hAnsi="Calibri" w:cs="Tahoma"/>
                <w:sz w:val="22"/>
                <w:szCs w:val="22"/>
              </w:rPr>
            </w:pPr>
            <w:r w:rsidRPr="00F622A5">
              <w:rPr>
                <w:rFonts w:ascii="Calibri" w:hAnsi="Calibri" w:cs="Tahoma"/>
                <w:b/>
                <w:sz w:val="22"/>
                <w:szCs w:val="22"/>
              </w:rPr>
              <w:t>UNIVERZA V MARIBORU ŠTUDENTSKI DOMOVI,</w:t>
            </w:r>
            <w:r w:rsidRPr="00F622A5">
              <w:rPr>
                <w:rFonts w:ascii="Calibri" w:hAnsi="Calibri" w:cs="Tahoma"/>
                <w:sz w:val="22"/>
                <w:szCs w:val="22"/>
              </w:rPr>
              <w:t xml:space="preserve"> Gosposvetska cesta 83, 2000 Maribor, ki </w:t>
            </w:r>
            <w:r w:rsidR="000F694A">
              <w:rPr>
                <w:rFonts w:ascii="Calibri" w:hAnsi="Calibri" w:cs="Tahoma"/>
                <w:sz w:val="22"/>
                <w:szCs w:val="22"/>
              </w:rPr>
              <w:t>ga</w:t>
            </w:r>
            <w:r w:rsidRPr="00F622A5">
              <w:rPr>
                <w:rFonts w:ascii="Calibri" w:hAnsi="Calibri" w:cs="Tahoma"/>
                <w:sz w:val="22"/>
                <w:szCs w:val="22"/>
              </w:rPr>
              <w:t xml:space="preserve"> zastopa direktorica </w:t>
            </w:r>
            <w:r w:rsidR="00921866" w:rsidRPr="00F622A5">
              <w:rPr>
                <w:rFonts w:ascii="Calibri" w:hAnsi="Calibri" w:cs="Tahoma"/>
                <w:sz w:val="22"/>
                <w:szCs w:val="22"/>
              </w:rPr>
              <w:t>mag. Maja Krajnc Ružič</w:t>
            </w:r>
          </w:p>
          <w:p w14:paraId="15E1FE26" w14:textId="77777777" w:rsidR="00943AD3" w:rsidRPr="00F622A5" w:rsidRDefault="00943AD3" w:rsidP="00943AD3">
            <w:pPr>
              <w:numPr>
                <w:ilvl w:val="12"/>
                <w:numId w:val="0"/>
              </w:numPr>
              <w:jc w:val="both"/>
              <w:rPr>
                <w:rFonts w:ascii="Calibri" w:hAnsi="Calibri" w:cs="Tahoma"/>
                <w:sz w:val="22"/>
                <w:szCs w:val="22"/>
              </w:rPr>
            </w:pPr>
          </w:p>
          <w:p w14:paraId="19DFBDDE" w14:textId="77777777" w:rsidR="00943AD3" w:rsidRPr="00F622A5" w:rsidRDefault="00943AD3" w:rsidP="00943AD3">
            <w:pPr>
              <w:numPr>
                <w:ilvl w:val="12"/>
                <w:numId w:val="0"/>
              </w:numPr>
              <w:rPr>
                <w:rFonts w:ascii="Calibri" w:hAnsi="Calibri" w:cs="Tahoma"/>
                <w:sz w:val="22"/>
                <w:szCs w:val="22"/>
              </w:rPr>
            </w:pPr>
            <w:r w:rsidRPr="00F622A5">
              <w:rPr>
                <w:rFonts w:ascii="Calibri" w:hAnsi="Calibri" w:cs="Tahoma"/>
                <w:sz w:val="22"/>
                <w:szCs w:val="22"/>
              </w:rPr>
              <w:t>matična številka:</w:t>
            </w:r>
            <w:r w:rsidRPr="00F622A5">
              <w:rPr>
                <w:rFonts w:ascii="Calibri" w:hAnsi="Calibri" w:cs="Tahoma"/>
                <w:sz w:val="22"/>
                <w:szCs w:val="22"/>
              </w:rPr>
              <w:tab/>
              <w:t>5050332000</w:t>
            </w:r>
          </w:p>
          <w:p w14:paraId="37839AC2" w14:textId="77777777" w:rsidR="00943AD3" w:rsidRPr="00F622A5" w:rsidRDefault="00943AD3" w:rsidP="00943AD3">
            <w:pPr>
              <w:numPr>
                <w:ilvl w:val="12"/>
                <w:numId w:val="0"/>
              </w:numPr>
              <w:rPr>
                <w:rFonts w:ascii="Calibri" w:hAnsi="Calibri" w:cs="Tahoma"/>
                <w:sz w:val="22"/>
                <w:szCs w:val="22"/>
              </w:rPr>
            </w:pPr>
            <w:r w:rsidRPr="00F622A5">
              <w:rPr>
                <w:rFonts w:ascii="Calibri" w:hAnsi="Calibri" w:cs="Tahoma"/>
                <w:sz w:val="22"/>
                <w:szCs w:val="22"/>
              </w:rPr>
              <w:t>ID za DDV:</w:t>
            </w:r>
            <w:r w:rsidRPr="00F622A5">
              <w:rPr>
                <w:rFonts w:ascii="Calibri" w:hAnsi="Calibri" w:cs="Tahoma"/>
                <w:sz w:val="22"/>
                <w:szCs w:val="22"/>
              </w:rPr>
              <w:tab/>
            </w:r>
            <w:r w:rsidRPr="00F622A5">
              <w:rPr>
                <w:rFonts w:ascii="Calibri" w:hAnsi="Calibri" w:cs="Tahoma"/>
                <w:sz w:val="22"/>
                <w:szCs w:val="22"/>
              </w:rPr>
              <w:tab/>
              <w:t>SI 50213091</w:t>
            </w:r>
          </w:p>
          <w:p w14:paraId="4ED4C54A" w14:textId="77777777" w:rsidR="00943AD3" w:rsidRPr="00F622A5" w:rsidRDefault="00943AD3" w:rsidP="00943AD3">
            <w:pPr>
              <w:numPr>
                <w:ilvl w:val="12"/>
                <w:numId w:val="0"/>
              </w:numPr>
              <w:jc w:val="both"/>
              <w:rPr>
                <w:rFonts w:ascii="Calibri" w:hAnsi="Calibri" w:cs="Tahoma"/>
                <w:sz w:val="22"/>
                <w:szCs w:val="22"/>
              </w:rPr>
            </w:pPr>
            <w:r w:rsidRPr="00F622A5">
              <w:rPr>
                <w:rFonts w:ascii="Calibri" w:hAnsi="Calibri" w:cs="Tahoma"/>
                <w:sz w:val="22"/>
                <w:szCs w:val="22"/>
              </w:rPr>
              <w:t>TRR:</w:t>
            </w:r>
            <w:r w:rsidRPr="00F622A5">
              <w:rPr>
                <w:rFonts w:ascii="Calibri" w:hAnsi="Calibri" w:cs="Tahoma"/>
                <w:sz w:val="22"/>
                <w:szCs w:val="22"/>
              </w:rPr>
              <w:tab/>
            </w:r>
            <w:r w:rsidRPr="00F622A5">
              <w:rPr>
                <w:rFonts w:ascii="Calibri" w:hAnsi="Calibri" w:cs="Tahoma"/>
                <w:sz w:val="22"/>
                <w:szCs w:val="22"/>
              </w:rPr>
              <w:tab/>
            </w:r>
            <w:r w:rsidRPr="00F622A5">
              <w:rPr>
                <w:rFonts w:ascii="Calibri" w:hAnsi="Calibri" w:cs="Tahoma"/>
                <w:sz w:val="22"/>
                <w:szCs w:val="22"/>
              </w:rPr>
              <w:tab/>
              <w:t>SI56 0110 0603 0631 265 odprt pri UJP Slovenska Bistrica</w:t>
            </w:r>
          </w:p>
        </w:tc>
      </w:tr>
      <w:tr w:rsidR="00943AD3" w:rsidRPr="00F622A5" w14:paraId="26CDAE5A" w14:textId="77777777" w:rsidTr="003537EE">
        <w:tc>
          <w:tcPr>
            <w:tcW w:w="1418" w:type="dxa"/>
          </w:tcPr>
          <w:p w14:paraId="76A9BFFD" w14:textId="77777777" w:rsidR="00943AD3" w:rsidRPr="00F622A5" w:rsidRDefault="00943AD3" w:rsidP="00943AD3">
            <w:pPr>
              <w:numPr>
                <w:ilvl w:val="12"/>
                <w:numId w:val="0"/>
              </w:numPr>
              <w:rPr>
                <w:rFonts w:ascii="Calibri" w:hAnsi="Calibri" w:cs="Tahoma"/>
                <w:sz w:val="10"/>
                <w:szCs w:val="10"/>
              </w:rPr>
            </w:pPr>
          </w:p>
          <w:p w14:paraId="69373775" w14:textId="77777777" w:rsidR="00943AD3" w:rsidRPr="00F622A5" w:rsidRDefault="00943AD3" w:rsidP="00943AD3">
            <w:pPr>
              <w:numPr>
                <w:ilvl w:val="12"/>
                <w:numId w:val="0"/>
              </w:numPr>
              <w:rPr>
                <w:rFonts w:ascii="Calibri" w:hAnsi="Calibri" w:cs="Tahoma"/>
                <w:sz w:val="22"/>
                <w:szCs w:val="22"/>
              </w:rPr>
            </w:pPr>
            <w:r w:rsidRPr="00F622A5">
              <w:rPr>
                <w:rFonts w:ascii="Calibri" w:hAnsi="Calibri" w:cs="Tahoma"/>
                <w:sz w:val="22"/>
                <w:szCs w:val="22"/>
              </w:rPr>
              <w:t>in</w:t>
            </w:r>
          </w:p>
          <w:p w14:paraId="065768BC" w14:textId="77777777" w:rsidR="00943AD3" w:rsidRPr="00F622A5" w:rsidRDefault="00943AD3" w:rsidP="00943AD3">
            <w:pPr>
              <w:numPr>
                <w:ilvl w:val="12"/>
                <w:numId w:val="0"/>
              </w:numPr>
              <w:rPr>
                <w:rFonts w:ascii="Calibri" w:hAnsi="Calibri" w:cs="Tahoma"/>
                <w:sz w:val="10"/>
                <w:szCs w:val="10"/>
              </w:rPr>
            </w:pPr>
          </w:p>
        </w:tc>
        <w:tc>
          <w:tcPr>
            <w:tcW w:w="7440" w:type="dxa"/>
          </w:tcPr>
          <w:p w14:paraId="6259B6FB" w14:textId="77777777" w:rsidR="00943AD3" w:rsidRPr="00F622A5" w:rsidRDefault="00943AD3" w:rsidP="00943AD3">
            <w:pPr>
              <w:numPr>
                <w:ilvl w:val="12"/>
                <w:numId w:val="0"/>
              </w:numPr>
              <w:rPr>
                <w:rFonts w:ascii="Calibri" w:hAnsi="Calibri" w:cs="Tahoma"/>
                <w:b/>
                <w:sz w:val="22"/>
                <w:szCs w:val="22"/>
              </w:rPr>
            </w:pPr>
          </w:p>
        </w:tc>
      </w:tr>
      <w:tr w:rsidR="00943AD3" w:rsidRPr="00F622A5" w14:paraId="141AF10F" w14:textId="77777777" w:rsidTr="003537EE">
        <w:tc>
          <w:tcPr>
            <w:tcW w:w="1418" w:type="dxa"/>
          </w:tcPr>
          <w:p w14:paraId="3BA66D24" w14:textId="77777777" w:rsidR="00943AD3" w:rsidRPr="00F622A5" w:rsidRDefault="00943AD3" w:rsidP="00943AD3">
            <w:pPr>
              <w:numPr>
                <w:ilvl w:val="12"/>
                <w:numId w:val="0"/>
              </w:numPr>
              <w:rPr>
                <w:rFonts w:ascii="Calibri" w:hAnsi="Calibri" w:cs="Tahoma"/>
                <w:b/>
                <w:sz w:val="22"/>
                <w:szCs w:val="22"/>
              </w:rPr>
            </w:pPr>
          </w:p>
        </w:tc>
        <w:tc>
          <w:tcPr>
            <w:tcW w:w="7440" w:type="dxa"/>
          </w:tcPr>
          <w:p w14:paraId="7AB5CBA0" w14:textId="541CDAAD" w:rsidR="00943AD3" w:rsidRPr="00F622A5" w:rsidRDefault="00943AD3" w:rsidP="00943AD3">
            <w:pPr>
              <w:numPr>
                <w:ilvl w:val="12"/>
                <w:numId w:val="0"/>
              </w:numPr>
              <w:jc w:val="both"/>
              <w:rPr>
                <w:rFonts w:ascii="Calibri" w:hAnsi="Calibri" w:cs="Tahoma"/>
                <w:sz w:val="22"/>
                <w:szCs w:val="22"/>
              </w:rPr>
            </w:pPr>
            <w:r w:rsidRPr="00F622A5">
              <w:rPr>
                <w:rFonts w:ascii="Calibri" w:hAnsi="Calibri" w:cs="Tahoma"/>
                <w:b/>
                <w:sz w:val="22"/>
                <w:szCs w:val="22"/>
              </w:rPr>
              <w:t>UNIVERZA V MARIBORU UNIVERZITETNA KNJIŽNICA MARIBOR,</w:t>
            </w:r>
            <w:r w:rsidRPr="00F622A5">
              <w:rPr>
                <w:rFonts w:ascii="Calibri" w:hAnsi="Calibri" w:cs="Tahoma"/>
                <w:sz w:val="22"/>
                <w:szCs w:val="22"/>
              </w:rPr>
              <w:t xml:space="preserve"> </w:t>
            </w:r>
            <w:proofErr w:type="spellStart"/>
            <w:r w:rsidRPr="00F622A5">
              <w:rPr>
                <w:rFonts w:ascii="Calibri" w:hAnsi="Calibri" w:cs="Tahoma"/>
                <w:sz w:val="22"/>
                <w:szCs w:val="22"/>
              </w:rPr>
              <w:t>Gospejna</w:t>
            </w:r>
            <w:proofErr w:type="spellEnd"/>
            <w:r w:rsidRPr="00F622A5">
              <w:rPr>
                <w:rFonts w:ascii="Calibri" w:hAnsi="Calibri" w:cs="Tahoma"/>
                <w:sz w:val="22"/>
                <w:szCs w:val="22"/>
              </w:rPr>
              <w:t xml:space="preserve"> ulica 10, 2000 Maribor, ki </w:t>
            </w:r>
            <w:r w:rsidR="000F694A">
              <w:rPr>
                <w:rFonts w:ascii="Calibri" w:hAnsi="Calibri" w:cs="Tahoma"/>
                <w:sz w:val="22"/>
                <w:szCs w:val="22"/>
              </w:rPr>
              <w:t>ga</w:t>
            </w:r>
            <w:r w:rsidRPr="00F622A5">
              <w:rPr>
                <w:rFonts w:ascii="Calibri" w:hAnsi="Calibri" w:cs="Tahoma"/>
                <w:sz w:val="22"/>
                <w:szCs w:val="22"/>
              </w:rPr>
              <w:t xml:space="preserve"> zastopa ravnateljica dr. Zdenka Petermanec</w:t>
            </w:r>
          </w:p>
          <w:p w14:paraId="2B51B941" w14:textId="77777777" w:rsidR="00943AD3" w:rsidRPr="00F622A5" w:rsidRDefault="00943AD3" w:rsidP="00943AD3">
            <w:pPr>
              <w:numPr>
                <w:ilvl w:val="12"/>
                <w:numId w:val="0"/>
              </w:numPr>
              <w:jc w:val="both"/>
              <w:rPr>
                <w:rFonts w:ascii="Calibri" w:hAnsi="Calibri" w:cs="Tahoma"/>
                <w:sz w:val="22"/>
                <w:szCs w:val="22"/>
              </w:rPr>
            </w:pPr>
          </w:p>
          <w:p w14:paraId="793CBD77" w14:textId="77777777" w:rsidR="00943AD3" w:rsidRPr="00F622A5" w:rsidRDefault="00943AD3" w:rsidP="00943AD3">
            <w:pPr>
              <w:numPr>
                <w:ilvl w:val="12"/>
                <w:numId w:val="0"/>
              </w:numPr>
              <w:rPr>
                <w:rFonts w:ascii="Calibri" w:hAnsi="Calibri" w:cs="Tahoma"/>
                <w:sz w:val="22"/>
                <w:szCs w:val="22"/>
              </w:rPr>
            </w:pPr>
            <w:r w:rsidRPr="00F622A5">
              <w:rPr>
                <w:rFonts w:ascii="Calibri" w:hAnsi="Calibri" w:cs="Tahoma"/>
                <w:sz w:val="22"/>
                <w:szCs w:val="22"/>
              </w:rPr>
              <w:t>matična številka:</w:t>
            </w:r>
            <w:r w:rsidRPr="00F622A5">
              <w:rPr>
                <w:rFonts w:ascii="Calibri" w:hAnsi="Calibri" w:cs="Tahoma"/>
                <w:sz w:val="22"/>
                <w:szCs w:val="22"/>
              </w:rPr>
              <w:tab/>
              <w:t>5052114000</w:t>
            </w:r>
          </w:p>
          <w:p w14:paraId="2A3D69AE" w14:textId="77777777" w:rsidR="00943AD3" w:rsidRPr="00F622A5" w:rsidRDefault="00943AD3" w:rsidP="00943AD3">
            <w:pPr>
              <w:numPr>
                <w:ilvl w:val="12"/>
                <w:numId w:val="0"/>
              </w:numPr>
              <w:rPr>
                <w:rFonts w:ascii="Calibri" w:hAnsi="Calibri" w:cs="Tahoma"/>
                <w:sz w:val="22"/>
                <w:szCs w:val="22"/>
              </w:rPr>
            </w:pPr>
            <w:r w:rsidRPr="00F622A5">
              <w:rPr>
                <w:rFonts w:ascii="Calibri" w:hAnsi="Calibri" w:cs="Tahoma"/>
                <w:sz w:val="22"/>
                <w:szCs w:val="22"/>
              </w:rPr>
              <w:t>ID za DDV:</w:t>
            </w:r>
            <w:r w:rsidRPr="00F622A5">
              <w:rPr>
                <w:rFonts w:ascii="Calibri" w:hAnsi="Calibri" w:cs="Tahoma"/>
                <w:sz w:val="22"/>
                <w:szCs w:val="22"/>
              </w:rPr>
              <w:tab/>
            </w:r>
            <w:r w:rsidRPr="00F622A5">
              <w:rPr>
                <w:rFonts w:ascii="Calibri" w:hAnsi="Calibri" w:cs="Tahoma"/>
                <w:sz w:val="22"/>
                <w:szCs w:val="22"/>
              </w:rPr>
              <w:tab/>
              <w:t>SI 11537213</w:t>
            </w:r>
          </w:p>
          <w:p w14:paraId="110BFDF9" w14:textId="77777777" w:rsidR="00943AD3" w:rsidRPr="00F622A5" w:rsidRDefault="00943AD3" w:rsidP="00943AD3">
            <w:pPr>
              <w:numPr>
                <w:ilvl w:val="12"/>
                <w:numId w:val="0"/>
              </w:numPr>
              <w:jc w:val="both"/>
              <w:rPr>
                <w:rFonts w:ascii="Calibri" w:hAnsi="Calibri" w:cs="Tahoma"/>
                <w:b/>
                <w:sz w:val="22"/>
                <w:szCs w:val="22"/>
              </w:rPr>
            </w:pPr>
            <w:r w:rsidRPr="00F622A5">
              <w:rPr>
                <w:rFonts w:ascii="Calibri" w:hAnsi="Calibri" w:cs="Tahoma"/>
                <w:sz w:val="22"/>
                <w:szCs w:val="22"/>
              </w:rPr>
              <w:t>TRR:</w:t>
            </w:r>
            <w:r w:rsidRPr="00F622A5">
              <w:rPr>
                <w:rFonts w:ascii="Calibri" w:hAnsi="Calibri" w:cs="Tahoma"/>
                <w:sz w:val="22"/>
                <w:szCs w:val="22"/>
              </w:rPr>
              <w:tab/>
            </w:r>
            <w:r w:rsidRPr="00F622A5">
              <w:rPr>
                <w:rFonts w:ascii="Calibri" w:hAnsi="Calibri" w:cs="Tahoma"/>
                <w:sz w:val="22"/>
                <w:szCs w:val="22"/>
              </w:rPr>
              <w:tab/>
            </w:r>
            <w:r w:rsidRPr="00F622A5">
              <w:rPr>
                <w:rFonts w:ascii="Calibri" w:hAnsi="Calibri" w:cs="Tahoma"/>
                <w:sz w:val="22"/>
                <w:szCs w:val="22"/>
              </w:rPr>
              <w:tab/>
              <w:t>SI56 0110 0603 0720 796 odprt pri UJP Slovenska Bistrica</w:t>
            </w:r>
          </w:p>
        </w:tc>
      </w:tr>
      <w:tr w:rsidR="00943AD3" w:rsidRPr="00F622A5" w14:paraId="07B33246" w14:textId="77777777" w:rsidTr="003537EE">
        <w:tc>
          <w:tcPr>
            <w:tcW w:w="1418" w:type="dxa"/>
          </w:tcPr>
          <w:p w14:paraId="689E7762" w14:textId="77777777" w:rsidR="00943AD3" w:rsidRPr="00F622A5" w:rsidRDefault="00943AD3" w:rsidP="00943AD3">
            <w:pPr>
              <w:numPr>
                <w:ilvl w:val="12"/>
                <w:numId w:val="0"/>
              </w:numPr>
              <w:rPr>
                <w:rFonts w:ascii="Calibri" w:hAnsi="Calibri" w:cs="Tahoma"/>
                <w:sz w:val="10"/>
                <w:szCs w:val="10"/>
              </w:rPr>
            </w:pPr>
          </w:p>
          <w:p w14:paraId="2256C784" w14:textId="77777777" w:rsidR="00943AD3" w:rsidRPr="00F622A5" w:rsidRDefault="00943AD3" w:rsidP="00943AD3">
            <w:pPr>
              <w:numPr>
                <w:ilvl w:val="12"/>
                <w:numId w:val="0"/>
              </w:numPr>
              <w:rPr>
                <w:rFonts w:ascii="Calibri" w:hAnsi="Calibri" w:cs="Tahoma"/>
                <w:sz w:val="22"/>
                <w:szCs w:val="22"/>
              </w:rPr>
            </w:pPr>
            <w:r w:rsidRPr="00F622A5">
              <w:rPr>
                <w:rFonts w:ascii="Calibri" w:hAnsi="Calibri" w:cs="Tahoma"/>
                <w:sz w:val="22"/>
                <w:szCs w:val="22"/>
              </w:rPr>
              <w:t>in</w:t>
            </w:r>
          </w:p>
          <w:p w14:paraId="7630CF6B" w14:textId="77777777" w:rsidR="00943AD3" w:rsidRPr="00F622A5" w:rsidRDefault="00943AD3" w:rsidP="00943AD3">
            <w:pPr>
              <w:numPr>
                <w:ilvl w:val="12"/>
                <w:numId w:val="0"/>
              </w:numPr>
              <w:rPr>
                <w:rFonts w:ascii="Calibri" w:hAnsi="Calibri" w:cs="Tahoma"/>
                <w:sz w:val="10"/>
                <w:szCs w:val="10"/>
              </w:rPr>
            </w:pPr>
          </w:p>
        </w:tc>
        <w:tc>
          <w:tcPr>
            <w:tcW w:w="7440" w:type="dxa"/>
          </w:tcPr>
          <w:p w14:paraId="49922C1D" w14:textId="77777777" w:rsidR="00943AD3" w:rsidRPr="00F622A5" w:rsidRDefault="00943AD3" w:rsidP="00943AD3">
            <w:pPr>
              <w:numPr>
                <w:ilvl w:val="12"/>
                <w:numId w:val="0"/>
              </w:numPr>
              <w:rPr>
                <w:rFonts w:ascii="Calibri" w:hAnsi="Calibri" w:cs="Tahoma"/>
                <w:b/>
                <w:sz w:val="22"/>
                <w:szCs w:val="22"/>
              </w:rPr>
            </w:pPr>
          </w:p>
        </w:tc>
      </w:tr>
      <w:tr w:rsidR="00B865DF" w:rsidRPr="00F622A5" w14:paraId="0787075B" w14:textId="77777777" w:rsidTr="003537EE">
        <w:tc>
          <w:tcPr>
            <w:tcW w:w="1418" w:type="dxa"/>
          </w:tcPr>
          <w:p w14:paraId="009C63D3" w14:textId="3C2A9C4C" w:rsidR="00B865DF" w:rsidRPr="00F622A5" w:rsidRDefault="00B865DF" w:rsidP="00B865DF">
            <w:pPr>
              <w:numPr>
                <w:ilvl w:val="12"/>
                <w:numId w:val="0"/>
              </w:numPr>
              <w:rPr>
                <w:rFonts w:ascii="Calibri" w:hAnsi="Calibri" w:cs="Tahoma"/>
                <w:b/>
                <w:sz w:val="22"/>
                <w:szCs w:val="22"/>
              </w:rPr>
            </w:pPr>
            <w:r w:rsidRPr="00F622A5">
              <w:rPr>
                <w:rFonts w:ascii="Calibri" w:hAnsi="Calibri" w:cs="Tahoma"/>
                <w:b/>
                <w:sz w:val="22"/>
                <w:szCs w:val="22"/>
              </w:rPr>
              <w:t>DOBAVITELJ:</w:t>
            </w:r>
          </w:p>
        </w:tc>
        <w:tc>
          <w:tcPr>
            <w:tcW w:w="7440" w:type="dxa"/>
          </w:tcPr>
          <w:p w14:paraId="1F8CD5A1" w14:textId="77777777" w:rsidR="00B865DF" w:rsidRPr="00F622A5" w:rsidRDefault="00B865DF" w:rsidP="00B865DF">
            <w:pPr>
              <w:numPr>
                <w:ilvl w:val="12"/>
                <w:numId w:val="0"/>
              </w:numPr>
              <w:jc w:val="both"/>
              <w:rPr>
                <w:rFonts w:ascii="Calibri" w:hAnsi="Calibri"/>
                <w:sz w:val="22"/>
              </w:rPr>
            </w:pPr>
            <w:r>
              <w:rPr>
                <w:rFonts w:ascii="Calibri" w:hAnsi="Calibri" w:cs="Arial"/>
                <w:b/>
                <w:bCs/>
                <w:color w:val="000000"/>
                <w:sz w:val="22"/>
                <w:szCs w:val="22"/>
              </w:rPr>
              <w:fldChar w:fldCharType="begin">
                <w:ffData>
                  <w:name w:val="Besedilo1"/>
                  <w:enabled/>
                  <w:calcOnExit w:val="0"/>
                  <w:textInput/>
                </w:ffData>
              </w:fldChar>
            </w:r>
            <w:bookmarkStart w:id="1" w:name="Besedilo1"/>
            <w:r>
              <w:rPr>
                <w:rFonts w:ascii="Calibri" w:hAnsi="Calibri" w:cs="Arial"/>
                <w:b/>
                <w:bCs/>
                <w:color w:val="000000"/>
                <w:sz w:val="22"/>
                <w:szCs w:val="22"/>
              </w:rPr>
              <w:instrText xml:space="preserve"> FORMTEXT </w:instrText>
            </w:r>
            <w:r>
              <w:rPr>
                <w:rFonts w:ascii="Calibri" w:hAnsi="Calibri" w:cs="Arial"/>
                <w:b/>
                <w:bCs/>
                <w:color w:val="000000"/>
                <w:sz w:val="22"/>
                <w:szCs w:val="22"/>
              </w:rPr>
            </w:r>
            <w:r>
              <w:rPr>
                <w:rFonts w:ascii="Calibri" w:hAnsi="Calibri" w:cs="Arial"/>
                <w:b/>
                <w:bCs/>
                <w:color w:val="000000"/>
                <w:sz w:val="22"/>
                <w:szCs w:val="22"/>
              </w:rPr>
              <w:fldChar w:fldCharType="separate"/>
            </w:r>
            <w:r>
              <w:rPr>
                <w:rFonts w:ascii="Calibri" w:hAnsi="Calibri" w:cs="Arial"/>
                <w:b/>
                <w:bCs/>
                <w:noProof/>
                <w:color w:val="000000"/>
                <w:sz w:val="22"/>
                <w:szCs w:val="22"/>
              </w:rPr>
              <w:t> </w:t>
            </w:r>
            <w:r>
              <w:rPr>
                <w:rFonts w:ascii="Calibri" w:hAnsi="Calibri" w:cs="Arial"/>
                <w:b/>
                <w:bCs/>
                <w:noProof/>
                <w:color w:val="000000"/>
                <w:sz w:val="22"/>
                <w:szCs w:val="22"/>
              </w:rPr>
              <w:t> </w:t>
            </w:r>
            <w:r>
              <w:rPr>
                <w:rFonts w:ascii="Calibri" w:hAnsi="Calibri" w:cs="Arial"/>
                <w:b/>
                <w:bCs/>
                <w:noProof/>
                <w:color w:val="000000"/>
                <w:sz w:val="22"/>
                <w:szCs w:val="22"/>
              </w:rPr>
              <w:t> </w:t>
            </w:r>
            <w:r>
              <w:rPr>
                <w:rFonts w:ascii="Calibri" w:hAnsi="Calibri" w:cs="Arial"/>
                <w:b/>
                <w:bCs/>
                <w:noProof/>
                <w:color w:val="000000"/>
                <w:sz w:val="22"/>
                <w:szCs w:val="22"/>
              </w:rPr>
              <w:t> </w:t>
            </w:r>
            <w:r>
              <w:rPr>
                <w:rFonts w:ascii="Calibri" w:hAnsi="Calibri" w:cs="Arial"/>
                <w:b/>
                <w:bCs/>
                <w:noProof/>
                <w:color w:val="000000"/>
                <w:sz w:val="22"/>
                <w:szCs w:val="22"/>
              </w:rPr>
              <w:t> </w:t>
            </w:r>
            <w:r>
              <w:rPr>
                <w:rFonts w:ascii="Calibri" w:hAnsi="Calibri" w:cs="Arial"/>
                <w:b/>
                <w:bCs/>
                <w:color w:val="000000"/>
                <w:sz w:val="22"/>
                <w:szCs w:val="22"/>
              </w:rPr>
              <w:fldChar w:fldCharType="end"/>
            </w:r>
            <w:bookmarkEnd w:id="1"/>
            <w:r w:rsidRPr="00F622A5">
              <w:rPr>
                <w:rFonts w:ascii="Calibri" w:hAnsi="Calibri" w:cs="Arial"/>
                <w:b/>
                <w:bCs/>
                <w:color w:val="000000"/>
                <w:sz w:val="22"/>
                <w:szCs w:val="22"/>
              </w:rPr>
              <w:t>,</w:t>
            </w:r>
            <w:r w:rsidRPr="00F622A5">
              <w:rPr>
                <w:rFonts w:ascii="Calibri" w:hAnsi="Calibri" w:cs="Arial"/>
                <w:bCs/>
                <w:color w:val="000000"/>
                <w:sz w:val="22"/>
                <w:szCs w:val="22"/>
              </w:rPr>
              <w:t xml:space="preserve"> </w:t>
            </w:r>
            <w:r>
              <w:rPr>
                <w:rFonts w:ascii="Calibri" w:hAnsi="Calibri" w:cs="Arial"/>
                <w:bCs/>
                <w:color w:val="000000"/>
                <w:sz w:val="22"/>
                <w:szCs w:val="22"/>
              </w:rPr>
              <w:fldChar w:fldCharType="begin">
                <w:ffData>
                  <w:name w:val="Besedilo2"/>
                  <w:enabled/>
                  <w:calcOnExit w:val="0"/>
                  <w:textInput/>
                </w:ffData>
              </w:fldChar>
            </w:r>
            <w:bookmarkStart w:id="2" w:name="Besedilo2"/>
            <w:r>
              <w:rPr>
                <w:rFonts w:ascii="Calibri" w:hAnsi="Calibri" w:cs="Arial"/>
                <w:bCs/>
                <w:color w:val="000000"/>
                <w:sz w:val="22"/>
                <w:szCs w:val="22"/>
              </w:rPr>
              <w:instrText xml:space="preserve"> FORMTEXT </w:instrText>
            </w:r>
            <w:r>
              <w:rPr>
                <w:rFonts w:ascii="Calibri" w:hAnsi="Calibri" w:cs="Arial"/>
                <w:bCs/>
                <w:color w:val="000000"/>
                <w:sz w:val="22"/>
                <w:szCs w:val="22"/>
              </w:rPr>
            </w:r>
            <w:r>
              <w:rPr>
                <w:rFonts w:ascii="Calibri" w:hAnsi="Calibri" w:cs="Arial"/>
                <w:bCs/>
                <w:color w:val="000000"/>
                <w:sz w:val="22"/>
                <w:szCs w:val="22"/>
              </w:rPr>
              <w:fldChar w:fldCharType="separate"/>
            </w:r>
            <w:r>
              <w:rPr>
                <w:rFonts w:ascii="Calibri" w:hAnsi="Calibri" w:cs="Arial"/>
                <w:bCs/>
                <w:noProof/>
                <w:color w:val="000000"/>
                <w:sz w:val="22"/>
                <w:szCs w:val="22"/>
              </w:rPr>
              <w:t> </w:t>
            </w:r>
            <w:r>
              <w:rPr>
                <w:rFonts w:ascii="Calibri" w:hAnsi="Calibri" w:cs="Arial"/>
                <w:bCs/>
                <w:noProof/>
                <w:color w:val="000000"/>
                <w:sz w:val="22"/>
                <w:szCs w:val="22"/>
              </w:rPr>
              <w:t> </w:t>
            </w:r>
            <w:r>
              <w:rPr>
                <w:rFonts w:ascii="Calibri" w:hAnsi="Calibri" w:cs="Arial"/>
                <w:bCs/>
                <w:noProof/>
                <w:color w:val="000000"/>
                <w:sz w:val="22"/>
                <w:szCs w:val="22"/>
              </w:rPr>
              <w:t> </w:t>
            </w:r>
            <w:r>
              <w:rPr>
                <w:rFonts w:ascii="Calibri" w:hAnsi="Calibri" w:cs="Arial"/>
                <w:bCs/>
                <w:noProof/>
                <w:color w:val="000000"/>
                <w:sz w:val="22"/>
                <w:szCs w:val="22"/>
              </w:rPr>
              <w:t> </w:t>
            </w:r>
            <w:r>
              <w:rPr>
                <w:rFonts w:ascii="Calibri" w:hAnsi="Calibri" w:cs="Arial"/>
                <w:bCs/>
                <w:noProof/>
                <w:color w:val="000000"/>
                <w:sz w:val="22"/>
                <w:szCs w:val="22"/>
              </w:rPr>
              <w:t> </w:t>
            </w:r>
            <w:r>
              <w:rPr>
                <w:rFonts w:ascii="Calibri" w:hAnsi="Calibri" w:cs="Arial"/>
                <w:bCs/>
                <w:color w:val="000000"/>
                <w:sz w:val="22"/>
                <w:szCs w:val="22"/>
              </w:rPr>
              <w:fldChar w:fldCharType="end"/>
            </w:r>
            <w:bookmarkEnd w:id="2"/>
            <w:r w:rsidRPr="00F622A5">
              <w:rPr>
                <w:rFonts w:ascii="Calibri" w:hAnsi="Calibri" w:cs="Arial"/>
                <w:bCs/>
                <w:color w:val="000000"/>
                <w:sz w:val="22"/>
                <w:szCs w:val="22"/>
              </w:rPr>
              <w:t xml:space="preserve">, ki ga zastopa </w:t>
            </w:r>
            <w:r>
              <w:rPr>
                <w:rFonts w:asciiTheme="minorHAnsi" w:hAnsiTheme="minorHAnsi" w:cstheme="minorHAnsi"/>
                <w:bCs/>
                <w:iCs/>
                <w:sz w:val="22"/>
              </w:rPr>
              <w:fldChar w:fldCharType="begin">
                <w:ffData>
                  <w:name w:val="Besedilo3"/>
                  <w:enabled/>
                  <w:calcOnExit w:val="0"/>
                  <w:textInput/>
                </w:ffData>
              </w:fldChar>
            </w:r>
            <w:r>
              <w:rPr>
                <w:rFonts w:asciiTheme="minorHAnsi" w:hAnsiTheme="minorHAnsi" w:cstheme="minorHAnsi"/>
                <w:bCs/>
                <w:iCs/>
                <w:sz w:val="22"/>
              </w:rPr>
              <w:instrText xml:space="preserve"> FORMTEXT </w:instrText>
            </w:r>
            <w:r>
              <w:rPr>
                <w:rFonts w:asciiTheme="minorHAnsi" w:hAnsiTheme="minorHAnsi" w:cstheme="minorHAnsi"/>
                <w:bCs/>
                <w:iCs/>
                <w:sz w:val="22"/>
              </w:rPr>
            </w:r>
            <w:r>
              <w:rPr>
                <w:rFonts w:asciiTheme="minorHAnsi" w:hAnsiTheme="minorHAnsi" w:cstheme="minorHAnsi"/>
                <w:bCs/>
                <w:iCs/>
                <w:sz w:val="22"/>
              </w:rPr>
              <w:fldChar w:fldCharType="separate"/>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sz w:val="22"/>
              </w:rPr>
              <w:fldChar w:fldCharType="end"/>
            </w:r>
          </w:p>
          <w:p w14:paraId="78EC3CE7" w14:textId="77777777" w:rsidR="00B865DF" w:rsidRPr="00F622A5" w:rsidRDefault="00B865DF" w:rsidP="00B865DF">
            <w:pPr>
              <w:numPr>
                <w:ilvl w:val="12"/>
                <w:numId w:val="0"/>
              </w:numPr>
              <w:jc w:val="both"/>
              <w:rPr>
                <w:rFonts w:ascii="Calibri" w:hAnsi="Calibri" w:cs="Tahoma"/>
                <w:sz w:val="22"/>
                <w:szCs w:val="22"/>
              </w:rPr>
            </w:pPr>
          </w:p>
          <w:p w14:paraId="19E96BB2" w14:textId="77777777" w:rsidR="00B865DF" w:rsidRPr="00F622A5" w:rsidRDefault="00B865DF" w:rsidP="00B865DF">
            <w:pPr>
              <w:numPr>
                <w:ilvl w:val="12"/>
                <w:numId w:val="0"/>
              </w:numPr>
              <w:rPr>
                <w:rFonts w:ascii="Calibri" w:hAnsi="Calibri" w:cs="Tahoma"/>
                <w:sz w:val="22"/>
                <w:szCs w:val="22"/>
              </w:rPr>
            </w:pPr>
            <w:r w:rsidRPr="00F622A5">
              <w:rPr>
                <w:rFonts w:ascii="Calibri" w:hAnsi="Calibri" w:cs="Tahoma"/>
                <w:sz w:val="22"/>
                <w:szCs w:val="22"/>
              </w:rPr>
              <w:t>matična številka:</w:t>
            </w:r>
            <w:r w:rsidRPr="00F622A5">
              <w:rPr>
                <w:rFonts w:ascii="Calibri" w:hAnsi="Calibri" w:cs="Tahoma"/>
                <w:sz w:val="22"/>
                <w:szCs w:val="22"/>
              </w:rPr>
              <w:tab/>
            </w:r>
            <w:r>
              <w:rPr>
                <w:rFonts w:ascii="Calibri" w:hAnsi="Calibri" w:cs="Arial"/>
                <w:sz w:val="22"/>
                <w:szCs w:val="22"/>
              </w:rPr>
              <w:fldChar w:fldCharType="begin">
                <w:ffData>
                  <w:name w:val="Besedilo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2AD55638" w14:textId="77777777" w:rsidR="00B865DF" w:rsidRPr="00F622A5" w:rsidRDefault="00B865DF" w:rsidP="00B865DF">
            <w:pPr>
              <w:numPr>
                <w:ilvl w:val="12"/>
                <w:numId w:val="0"/>
              </w:numPr>
              <w:rPr>
                <w:rFonts w:ascii="Calibri" w:hAnsi="Calibri" w:cs="Tahoma"/>
                <w:sz w:val="22"/>
                <w:szCs w:val="22"/>
              </w:rPr>
            </w:pPr>
            <w:r w:rsidRPr="00F622A5">
              <w:rPr>
                <w:rFonts w:ascii="Calibri" w:hAnsi="Calibri" w:cs="Tahoma"/>
                <w:sz w:val="22"/>
                <w:szCs w:val="22"/>
              </w:rPr>
              <w:t>ID za DDV:</w:t>
            </w:r>
            <w:r w:rsidRPr="00F622A5">
              <w:rPr>
                <w:rFonts w:ascii="Calibri" w:hAnsi="Calibri" w:cs="Tahoma"/>
                <w:sz w:val="22"/>
                <w:szCs w:val="22"/>
              </w:rPr>
              <w:tab/>
            </w:r>
            <w:r w:rsidRPr="00F622A5">
              <w:rPr>
                <w:rFonts w:ascii="Calibri" w:hAnsi="Calibri" w:cs="Tahoma"/>
                <w:sz w:val="22"/>
                <w:szCs w:val="22"/>
              </w:rPr>
              <w:tab/>
            </w:r>
            <w:r>
              <w:rPr>
                <w:rFonts w:ascii="Calibri" w:hAnsi="Calibri" w:cs="Arial"/>
                <w:sz w:val="22"/>
                <w:szCs w:val="22"/>
              </w:rPr>
              <w:fldChar w:fldCharType="begin">
                <w:ffData>
                  <w:name w:val="Besedilo5"/>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395185CE" w14:textId="555971EB" w:rsidR="00B865DF" w:rsidRPr="00F622A5" w:rsidRDefault="00B865DF" w:rsidP="00B865DF">
            <w:pPr>
              <w:numPr>
                <w:ilvl w:val="12"/>
                <w:numId w:val="0"/>
              </w:numPr>
              <w:jc w:val="both"/>
              <w:rPr>
                <w:rFonts w:ascii="Calibri" w:hAnsi="Calibri" w:cs="Tahoma"/>
                <w:sz w:val="22"/>
                <w:szCs w:val="22"/>
              </w:rPr>
            </w:pPr>
            <w:r w:rsidRPr="00F622A5">
              <w:rPr>
                <w:rFonts w:ascii="Calibri" w:hAnsi="Calibri" w:cs="Tahoma"/>
                <w:sz w:val="22"/>
                <w:szCs w:val="22"/>
              </w:rPr>
              <w:t>TRR:</w:t>
            </w:r>
            <w:r w:rsidRPr="00F622A5">
              <w:rPr>
                <w:rFonts w:ascii="Calibri" w:hAnsi="Calibri" w:cs="Tahoma"/>
                <w:sz w:val="22"/>
                <w:szCs w:val="22"/>
              </w:rPr>
              <w:tab/>
            </w:r>
            <w:r w:rsidRPr="00F622A5">
              <w:rPr>
                <w:rFonts w:ascii="Calibri" w:hAnsi="Calibri" w:cs="Tahoma"/>
                <w:sz w:val="22"/>
                <w:szCs w:val="22"/>
              </w:rPr>
              <w:tab/>
            </w:r>
            <w:r w:rsidRPr="00F622A5">
              <w:rPr>
                <w:rFonts w:ascii="Calibri" w:hAnsi="Calibri" w:cs="Tahoma"/>
                <w:sz w:val="22"/>
                <w:szCs w:val="22"/>
              </w:rPr>
              <w:tab/>
            </w:r>
            <w:r>
              <w:rPr>
                <w:rFonts w:ascii="Calibri" w:hAnsi="Calibri" w:cs="Tahoma"/>
                <w:sz w:val="22"/>
                <w:szCs w:val="22"/>
              </w:rPr>
              <w:fldChar w:fldCharType="begin">
                <w:ffData>
                  <w:name w:val="Besedilo6"/>
                  <w:enabled/>
                  <w:calcOnExit w:val="0"/>
                  <w:textInput/>
                </w:ffData>
              </w:fldChar>
            </w:r>
            <w:r>
              <w:rPr>
                <w:rFonts w:ascii="Calibri" w:hAnsi="Calibri" w:cs="Tahoma"/>
                <w:sz w:val="22"/>
                <w:szCs w:val="22"/>
              </w:rPr>
              <w:instrText xml:space="preserve"> FORMTEXT </w:instrText>
            </w:r>
            <w:r>
              <w:rPr>
                <w:rFonts w:ascii="Calibri" w:hAnsi="Calibri" w:cs="Tahoma"/>
                <w:sz w:val="22"/>
                <w:szCs w:val="22"/>
              </w:rPr>
            </w:r>
            <w:r>
              <w:rPr>
                <w:rFonts w:ascii="Calibri" w:hAnsi="Calibri" w:cs="Tahoma"/>
                <w:sz w:val="22"/>
                <w:szCs w:val="22"/>
              </w:rPr>
              <w:fldChar w:fldCharType="separate"/>
            </w:r>
            <w:r>
              <w:rPr>
                <w:rFonts w:ascii="Calibri" w:hAnsi="Calibri" w:cs="Tahoma"/>
                <w:noProof/>
                <w:sz w:val="22"/>
                <w:szCs w:val="22"/>
              </w:rPr>
              <w:t> </w:t>
            </w:r>
            <w:r>
              <w:rPr>
                <w:rFonts w:ascii="Calibri" w:hAnsi="Calibri" w:cs="Tahoma"/>
                <w:noProof/>
                <w:sz w:val="22"/>
                <w:szCs w:val="22"/>
              </w:rPr>
              <w:t> </w:t>
            </w:r>
            <w:r>
              <w:rPr>
                <w:rFonts w:ascii="Calibri" w:hAnsi="Calibri" w:cs="Tahoma"/>
                <w:noProof/>
                <w:sz w:val="22"/>
                <w:szCs w:val="22"/>
              </w:rPr>
              <w:t> </w:t>
            </w:r>
            <w:r>
              <w:rPr>
                <w:rFonts w:ascii="Calibri" w:hAnsi="Calibri" w:cs="Tahoma"/>
                <w:noProof/>
                <w:sz w:val="22"/>
                <w:szCs w:val="22"/>
              </w:rPr>
              <w:t> </w:t>
            </w:r>
            <w:r>
              <w:rPr>
                <w:rFonts w:ascii="Calibri" w:hAnsi="Calibri" w:cs="Tahoma"/>
                <w:noProof/>
                <w:sz w:val="22"/>
                <w:szCs w:val="22"/>
              </w:rPr>
              <w:t> </w:t>
            </w:r>
            <w:r>
              <w:rPr>
                <w:rFonts w:ascii="Calibri" w:hAnsi="Calibri" w:cs="Tahoma"/>
                <w:sz w:val="22"/>
                <w:szCs w:val="22"/>
              </w:rPr>
              <w:fldChar w:fldCharType="end"/>
            </w:r>
            <w:r>
              <w:rPr>
                <w:rFonts w:ascii="Calibri" w:hAnsi="Calibri" w:cs="Tahoma"/>
                <w:sz w:val="22"/>
                <w:szCs w:val="22"/>
              </w:rPr>
              <w:t xml:space="preserve"> </w:t>
            </w:r>
            <w:r w:rsidRPr="00246269">
              <w:rPr>
                <w:rFonts w:ascii="Calibri" w:hAnsi="Calibri" w:cs="Arial"/>
                <w:sz w:val="22"/>
                <w:szCs w:val="22"/>
              </w:rPr>
              <w:t xml:space="preserve">odprt pri </w:t>
            </w:r>
            <w:r>
              <w:rPr>
                <w:rFonts w:asciiTheme="minorHAnsi" w:hAnsiTheme="minorHAnsi" w:cstheme="minorHAnsi"/>
                <w:bCs/>
                <w:iCs/>
                <w:sz w:val="22"/>
              </w:rPr>
              <w:fldChar w:fldCharType="begin">
                <w:ffData>
                  <w:name w:val="Besedilo7"/>
                  <w:enabled/>
                  <w:calcOnExit w:val="0"/>
                  <w:textInput/>
                </w:ffData>
              </w:fldChar>
            </w:r>
            <w:r>
              <w:rPr>
                <w:rFonts w:asciiTheme="minorHAnsi" w:hAnsiTheme="minorHAnsi" w:cstheme="minorHAnsi"/>
                <w:bCs/>
                <w:iCs/>
                <w:sz w:val="22"/>
              </w:rPr>
              <w:instrText xml:space="preserve"> FORMTEXT </w:instrText>
            </w:r>
            <w:r>
              <w:rPr>
                <w:rFonts w:asciiTheme="minorHAnsi" w:hAnsiTheme="minorHAnsi" w:cstheme="minorHAnsi"/>
                <w:bCs/>
                <w:iCs/>
                <w:sz w:val="22"/>
              </w:rPr>
            </w:r>
            <w:r>
              <w:rPr>
                <w:rFonts w:asciiTheme="minorHAnsi" w:hAnsiTheme="minorHAnsi" w:cstheme="minorHAnsi"/>
                <w:bCs/>
                <w:iCs/>
                <w:sz w:val="22"/>
              </w:rPr>
              <w:fldChar w:fldCharType="separate"/>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sz w:val="22"/>
              </w:rPr>
              <w:fldChar w:fldCharType="end"/>
            </w:r>
          </w:p>
        </w:tc>
      </w:tr>
      <w:bookmarkEnd w:id="0"/>
    </w:tbl>
    <w:p w14:paraId="6231E787" w14:textId="05502D9C" w:rsidR="00943AD3" w:rsidRDefault="00943AD3" w:rsidP="00943AD3">
      <w:pPr>
        <w:numPr>
          <w:ilvl w:val="12"/>
          <w:numId w:val="0"/>
        </w:numPr>
        <w:rPr>
          <w:rFonts w:ascii="Calibri" w:hAnsi="Calibri" w:cs="Tahoma"/>
          <w:sz w:val="22"/>
          <w:szCs w:val="22"/>
        </w:rPr>
      </w:pPr>
    </w:p>
    <w:p w14:paraId="7BD7883E" w14:textId="169299C7" w:rsidR="0045105C" w:rsidRDefault="0045105C" w:rsidP="00943AD3">
      <w:pPr>
        <w:numPr>
          <w:ilvl w:val="12"/>
          <w:numId w:val="0"/>
        </w:numPr>
        <w:rPr>
          <w:rFonts w:ascii="Calibri" w:hAnsi="Calibri" w:cs="Tahoma"/>
          <w:sz w:val="22"/>
          <w:szCs w:val="22"/>
        </w:rPr>
      </w:pPr>
    </w:p>
    <w:p w14:paraId="11222676" w14:textId="77777777" w:rsidR="0045105C" w:rsidRPr="00F622A5" w:rsidRDefault="0045105C" w:rsidP="00943AD3">
      <w:pPr>
        <w:numPr>
          <w:ilvl w:val="12"/>
          <w:numId w:val="0"/>
        </w:numPr>
        <w:rPr>
          <w:rFonts w:ascii="Calibri" w:hAnsi="Calibri" w:cs="Tahoma"/>
          <w:sz w:val="22"/>
          <w:szCs w:val="22"/>
        </w:rPr>
      </w:pPr>
    </w:p>
    <w:p w14:paraId="111DBB80" w14:textId="198E8D71" w:rsidR="00943AD3" w:rsidRDefault="00943AD3" w:rsidP="000F694A">
      <w:pPr>
        <w:numPr>
          <w:ilvl w:val="12"/>
          <w:numId w:val="0"/>
        </w:numPr>
        <w:rPr>
          <w:rFonts w:ascii="Calibri" w:hAnsi="Calibri" w:cs="Tahoma"/>
          <w:sz w:val="22"/>
          <w:szCs w:val="22"/>
        </w:rPr>
      </w:pPr>
      <w:r w:rsidRPr="00F622A5">
        <w:rPr>
          <w:rFonts w:ascii="Calibri" w:hAnsi="Calibri" w:cs="Tahoma"/>
          <w:sz w:val="22"/>
          <w:szCs w:val="22"/>
        </w:rPr>
        <w:t>skle</w:t>
      </w:r>
      <w:r w:rsidR="00B865DF">
        <w:rPr>
          <w:rFonts w:ascii="Calibri" w:hAnsi="Calibri" w:cs="Tahoma"/>
          <w:sz w:val="22"/>
          <w:szCs w:val="22"/>
        </w:rPr>
        <w:t>paj</w:t>
      </w:r>
      <w:r w:rsidR="000F694A">
        <w:rPr>
          <w:rFonts w:ascii="Calibri" w:hAnsi="Calibri" w:cs="Tahoma"/>
          <w:sz w:val="22"/>
          <w:szCs w:val="22"/>
        </w:rPr>
        <w:t>o</w:t>
      </w:r>
      <w:r w:rsidRPr="00F622A5">
        <w:rPr>
          <w:rFonts w:ascii="Calibri" w:hAnsi="Calibri" w:cs="Tahoma"/>
          <w:sz w:val="22"/>
          <w:szCs w:val="22"/>
        </w:rPr>
        <w:t xml:space="preserve"> naslednj</w:t>
      </w:r>
      <w:r w:rsidR="000F694A">
        <w:rPr>
          <w:rFonts w:ascii="Calibri" w:hAnsi="Calibri" w:cs="Tahoma"/>
          <w:sz w:val="22"/>
          <w:szCs w:val="22"/>
        </w:rPr>
        <w:t>i</w:t>
      </w:r>
    </w:p>
    <w:p w14:paraId="0CD4E0A0" w14:textId="77777777" w:rsidR="00A82C9D" w:rsidRDefault="00A82C9D" w:rsidP="000F694A">
      <w:pPr>
        <w:numPr>
          <w:ilvl w:val="12"/>
          <w:numId w:val="0"/>
        </w:numPr>
        <w:rPr>
          <w:rFonts w:ascii="Calibri" w:hAnsi="Calibri" w:cs="Tahoma"/>
          <w:sz w:val="22"/>
          <w:szCs w:val="22"/>
        </w:rPr>
      </w:pPr>
    </w:p>
    <w:p w14:paraId="555FA2C9" w14:textId="77777777" w:rsidR="0045105C" w:rsidRDefault="0045105C" w:rsidP="006F4C90">
      <w:pPr>
        <w:pStyle w:val="Brezrazmikov"/>
        <w:ind w:right="-142"/>
        <w:rPr>
          <w:rFonts w:asciiTheme="minorHAnsi" w:hAnsiTheme="minorHAnsi" w:cstheme="minorHAnsi"/>
          <w:b/>
          <w:sz w:val="28"/>
          <w:szCs w:val="18"/>
        </w:rPr>
      </w:pPr>
    </w:p>
    <w:p w14:paraId="5CE5065B" w14:textId="1AD71A16" w:rsidR="000F694A" w:rsidRPr="00A82C9D" w:rsidRDefault="000F694A" w:rsidP="0045105C">
      <w:pPr>
        <w:pStyle w:val="Brezrazmikov"/>
        <w:ind w:right="-142"/>
        <w:jc w:val="center"/>
        <w:rPr>
          <w:rFonts w:asciiTheme="minorHAnsi" w:hAnsiTheme="minorHAnsi" w:cstheme="minorHAnsi"/>
          <w:b/>
          <w:sz w:val="28"/>
          <w:szCs w:val="28"/>
        </w:rPr>
      </w:pPr>
      <w:r w:rsidRPr="00A82C9D">
        <w:rPr>
          <w:rFonts w:asciiTheme="minorHAnsi" w:hAnsiTheme="minorHAnsi" w:cstheme="minorHAnsi"/>
          <w:b/>
          <w:sz w:val="28"/>
          <w:szCs w:val="28"/>
        </w:rPr>
        <w:t xml:space="preserve">OKVIRNI SPORAZUM ŠT. </w:t>
      </w:r>
      <w:bookmarkStart w:id="3" w:name="_Hlk86843414"/>
      <w:bookmarkStart w:id="4" w:name="_Hlk88468754"/>
      <w:r w:rsidR="00B865DF" w:rsidRPr="00A82C9D">
        <w:rPr>
          <w:rFonts w:asciiTheme="minorHAnsi" w:hAnsiTheme="minorHAnsi" w:cstheme="minorHAnsi"/>
          <w:b/>
          <w:sz w:val="28"/>
          <w:szCs w:val="28"/>
        </w:rPr>
        <w:t>302/34 – ELEK_OP/2021</w:t>
      </w:r>
      <w:bookmarkEnd w:id="3"/>
    </w:p>
    <w:p w14:paraId="2A5BE6E7" w14:textId="745E504E" w:rsidR="00B865DF" w:rsidRPr="00A82C9D" w:rsidRDefault="00B865DF" w:rsidP="000F694A">
      <w:pPr>
        <w:pStyle w:val="Brezrazmikov"/>
        <w:ind w:right="-142"/>
        <w:jc w:val="center"/>
        <w:rPr>
          <w:rFonts w:asciiTheme="minorHAnsi" w:hAnsiTheme="minorHAnsi" w:cstheme="minorHAnsi"/>
          <w:b/>
          <w:sz w:val="28"/>
          <w:szCs w:val="28"/>
        </w:rPr>
      </w:pPr>
      <w:bookmarkStart w:id="5" w:name="_Hlk80869477"/>
      <w:bookmarkEnd w:id="4"/>
      <w:r w:rsidRPr="00A82C9D">
        <w:rPr>
          <w:rFonts w:asciiTheme="minorHAnsi" w:hAnsiTheme="minorHAnsi" w:cstheme="minorHAnsi"/>
          <w:b/>
          <w:sz w:val="28"/>
          <w:szCs w:val="28"/>
        </w:rPr>
        <w:t>PRODAJA IN NAKUP ELEKTRIČNE ENERGIJE</w:t>
      </w:r>
    </w:p>
    <w:p w14:paraId="3B6E5527" w14:textId="1D9F54C4" w:rsidR="0045105C" w:rsidRPr="00A82C9D" w:rsidRDefault="00B865DF" w:rsidP="0045105C">
      <w:pPr>
        <w:pStyle w:val="Brezrazmikov"/>
        <w:ind w:right="-142"/>
        <w:jc w:val="center"/>
        <w:rPr>
          <w:rFonts w:ascii="Calibri" w:hAnsi="Calibri"/>
          <w:b/>
          <w:sz w:val="18"/>
          <w:szCs w:val="18"/>
        </w:rPr>
      </w:pPr>
      <w:r w:rsidRPr="00A82C9D">
        <w:rPr>
          <w:rFonts w:asciiTheme="minorHAnsi" w:hAnsiTheme="minorHAnsi" w:cstheme="minorHAnsi"/>
          <w:b/>
          <w:sz w:val="28"/>
          <w:szCs w:val="28"/>
        </w:rPr>
        <w:t>(</w:t>
      </w:r>
      <w:r w:rsidR="00816549" w:rsidRPr="00A82C9D">
        <w:rPr>
          <w:rFonts w:ascii="Calibri" w:hAnsi="Calibri" w:cs="Tahoma"/>
          <w:b/>
          <w:sz w:val="28"/>
          <w:szCs w:val="22"/>
        </w:rPr>
        <w:t xml:space="preserve">z upoštevanjem </w:t>
      </w:r>
      <w:proofErr w:type="spellStart"/>
      <w:r w:rsidR="00816549" w:rsidRPr="00A82C9D">
        <w:rPr>
          <w:rFonts w:ascii="Calibri" w:hAnsi="Calibri" w:cs="Tahoma"/>
          <w:b/>
          <w:sz w:val="28"/>
          <w:szCs w:val="22"/>
        </w:rPr>
        <w:t>okoljskih</w:t>
      </w:r>
      <w:proofErr w:type="spellEnd"/>
      <w:r w:rsidR="00816549" w:rsidRPr="00A82C9D">
        <w:rPr>
          <w:rFonts w:ascii="Calibri" w:hAnsi="Calibri" w:cs="Tahoma"/>
          <w:b/>
          <w:sz w:val="28"/>
          <w:szCs w:val="22"/>
        </w:rPr>
        <w:t xml:space="preserve"> vidikov</w:t>
      </w:r>
      <w:r w:rsidRPr="00A82C9D">
        <w:rPr>
          <w:rFonts w:asciiTheme="minorHAnsi" w:hAnsiTheme="minorHAnsi" w:cstheme="minorHAnsi"/>
          <w:b/>
          <w:sz w:val="28"/>
          <w:szCs w:val="28"/>
        </w:rPr>
        <w:t>)</w:t>
      </w:r>
      <w:bookmarkEnd w:id="5"/>
    </w:p>
    <w:p w14:paraId="7C814680" w14:textId="5DBA12EB" w:rsidR="0045105C" w:rsidRDefault="0045105C" w:rsidP="00A82C9D">
      <w:pPr>
        <w:pStyle w:val="Brezrazmikov"/>
        <w:ind w:right="-142"/>
        <w:rPr>
          <w:rFonts w:ascii="Calibri" w:hAnsi="Calibri"/>
          <w:b/>
          <w:sz w:val="22"/>
          <w:szCs w:val="22"/>
        </w:rPr>
      </w:pPr>
    </w:p>
    <w:p w14:paraId="4674B56F" w14:textId="77777777" w:rsidR="00A82C9D" w:rsidRDefault="00A82C9D" w:rsidP="00A82C9D">
      <w:pPr>
        <w:pStyle w:val="Brezrazmikov"/>
        <w:ind w:right="-142"/>
        <w:rPr>
          <w:rFonts w:ascii="Calibri" w:hAnsi="Calibri"/>
          <w:b/>
          <w:sz w:val="22"/>
          <w:szCs w:val="22"/>
        </w:rPr>
      </w:pPr>
    </w:p>
    <w:p w14:paraId="4EA48BA8" w14:textId="77777777" w:rsidR="00A82C9D" w:rsidRDefault="00A82C9D" w:rsidP="00A82C9D">
      <w:pPr>
        <w:pStyle w:val="Brezrazmikov"/>
        <w:ind w:right="-142"/>
        <w:rPr>
          <w:rFonts w:ascii="Calibri" w:hAnsi="Calibri"/>
          <w:b/>
          <w:sz w:val="22"/>
          <w:szCs w:val="22"/>
        </w:rPr>
      </w:pPr>
    </w:p>
    <w:p w14:paraId="7706FE7D" w14:textId="1BF3E59C" w:rsidR="00943AD3" w:rsidRPr="00F622A5" w:rsidRDefault="00943AD3" w:rsidP="00B716E8">
      <w:pPr>
        <w:numPr>
          <w:ilvl w:val="0"/>
          <w:numId w:val="2"/>
        </w:numPr>
        <w:ind w:right="-468"/>
        <w:jc w:val="both"/>
        <w:rPr>
          <w:rFonts w:ascii="Calibri" w:hAnsi="Calibri"/>
          <w:b/>
          <w:sz w:val="22"/>
          <w:szCs w:val="22"/>
        </w:rPr>
      </w:pPr>
      <w:r w:rsidRPr="00F622A5">
        <w:rPr>
          <w:rFonts w:ascii="Calibri" w:hAnsi="Calibri"/>
          <w:b/>
          <w:sz w:val="22"/>
          <w:szCs w:val="22"/>
        </w:rPr>
        <w:t>UVODNE DOLOČBE</w:t>
      </w:r>
      <w:r w:rsidR="00BE5684">
        <w:rPr>
          <w:rFonts w:ascii="Calibri" w:hAnsi="Calibri"/>
          <w:b/>
          <w:sz w:val="22"/>
          <w:szCs w:val="22"/>
        </w:rPr>
        <w:t xml:space="preserve"> IN UGOTOVITVE</w:t>
      </w:r>
    </w:p>
    <w:p w14:paraId="625E0369" w14:textId="77777777" w:rsidR="00943AD3" w:rsidRPr="00F622A5" w:rsidRDefault="00943AD3" w:rsidP="00B716E8">
      <w:pPr>
        <w:numPr>
          <w:ilvl w:val="0"/>
          <w:numId w:val="3"/>
        </w:numPr>
        <w:ind w:right="-468"/>
        <w:jc w:val="center"/>
        <w:rPr>
          <w:rFonts w:ascii="Calibri" w:hAnsi="Calibri"/>
          <w:sz w:val="22"/>
          <w:szCs w:val="22"/>
        </w:rPr>
      </w:pPr>
      <w:r w:rsidRPr="00F622A5">
        <w:rPr>
          <w:rFonts w:ascii="Calibri" w:hAnsi="Calibri"/>
          <w:sz w:val="22"/>
          <w:szCs w:val="22"/>
        </w:rPr>
        <w:t>člen</w:t>
      </w:r>
    </w:p>
    <w:p w14:paraId="4BB5B2AD" w14:textId="77777777" w:rsidR="00943AD3" w:rsidRPr="00F622A5" w:rsidRDefault="00943AD3" w:rsidP="00943AD3">
      <w:pPr>
        <w:ind w:right="-468"/>
        <w:rPr>
          <w:rFonts w:ascii="Calibri" w:hAnsi="Calibri"/>
          <w:sz w:val="22"/>
          <w:szCs w:val="22"/>
        </w:rPr>
      </w:pPr>
    </w:p>
    <w:p w14:paraId="14948765" w14:textId="52528567" w:rsidR="00943AD3" w:rsidRPr="00F622A5" w:rsidRDefault="00BE5684" w:rsidP="00943AD3">
      <w:pPr>
        <w:ind w:right="-468"/>
        <w:rPr>
          <w:rFonts w:ascii="Calibri" w:hAnsi="Calibri"/>
          <w:sz w:val="22"/>
          <w:szCs w:val="22"/>
        </w:rPr>
      </w:pPr>
      <w:r>
        <w:rPr>
          <w:rFonts w:ascii="Calibri" w:hAnsi="Calibri"/>
          <w:sz w:val="22"/>
          <w:szCs w:val="22"/>
        </w:rPr>
        <w:t>Pogodbene stranke uvodoma</w:t>
      </w:r>
      <w:r w:rsidR="000F694A" w:rsidRPr="000F694A">
        <w:rPr>
          <w:rFonts w:ascii="Calibri" w:hAnsi="Calibri"/>
          <w:sz w:val="22"/>
          <w:szCs w:val="22"/>
        </w:rPr>
        <w:t xml:space="preserve"> ugotavljajo:</w:t>
      </w:r>
    </w:p>
    <w:p w14:paraId="6280E66E" w14:textId="331AC75D" w:rsidR="00BE5684" w:rsidRDefault="00BE5684" w:rsidP="00B716E8">
      <w:pPr>
        <w:numPr>
          <w:ilvl w:val="0"/>
          <w:numId w:val="6"/>
        </w:numPr>
        <w:jc w:val="both"/>
        <w:rPr>
          <w:rFonts w:asciiTheme="minorHAnsi" w:hAnsiTheme="minorHAnsi" w:cstheme="minorHAnsi"/>
          <w:sz w:val="22"/>
          <w:szCs w:val="22"/>
        </w:rPr>
      </w:pPr>
      <w:r w:rsidRPr="00BE5684">
        <w:rPr>
          <w:rFonts w:asciiTheme="minorHAnsi" w:hAnsiTheme="minorHAnsi" w:cstheme="minorHAnsi"/>
          <w:sz w:val="22"/>
          <w:szCs w:val="22"/>
        </w:rPr>
        <w:t xml:space="preserve">da se </w:t>
      </w:r>
      <w:r>
        <w:rPr>
          <w:rFonts w:asciiTheme="minorHAnsi" w:hAnsiTheme="minorHAnsi" w:cstheme="minorHAnsi"/>
          <w:sz w:val="22"/>
          <w:szCs w:val="22"/>
        </w:rPr>
        <w:t xml:space="preserve">okvirni </w:t>
      </w:r>
      <w:r w:rsidRPr="00BE5684">
        <w:rPr>
          <w:rFonts w:asciiTheme="minorHAnsi" w:hAnsiTheme="minorHAnsi" w:cstheme="minorHAnsi"/>
          <w:sz w:val="22"/>
          <w:szCs w:val="22"/>
        </w:rPr>
        <w:t xml:space="preserve">sporazum sklepa na podlagi izvedenega odprtega postopka oddaje </w:t>
      </w:r>
      <w:bookmarkStart w:id="6" w:name="_Hlk88468778"/>
      <w:r w:rsidRPr="00BE5684">
        <w:rPr>
          <w:rFonts w:asciiTheme="minorHAnsi" w:hAnsiTheme="minorHAnsi" w:cstheme="minorHAnsi"/>
          <w:sz w:val="22"/>
          <w:szCs w:val="22"/>
        </w:rPr>
        <w:t xml:space="preserve">skupnega javnega naročila </w:t>
      </w:r>
      <w:r w:rsidRPr="00816549">
        <w:rPr>
          <w:rFonts w:asciiTheme="minorHAnsi" w:hAnsiTheme="minorHAnsi" w:cstheme="minorHAnsi"/>
          <w:sz w:val="22"/>
          <w:szCs w:val="22"/>
        </w:rPr>
        <w:t xml:space="preserve">»Dobava električne energije za potrebe Univerze v Mariboru (z upoštevanjem </w:t>
      </w:r>
      <w:proofErr w:type="spellStart"/>
      <w:r w:rsidRPr="00816549">
        <w:rPr>
          <w:rFonts w:asciiTheme="minorHAnsi" w:hAnsiTheme="minorHAnsi" w:cstheme="minorHAnsi"/>
          <w:sz w:val="22"/>
          <w:szCs w:val="22"/>
        </w:rPr>
        <w:t>okoljskih</w:t>
      </w:r>
      <w:proofErr w:type="spellEnd"/>
      <w:r w:rsidRPr="00816549">
        <w:rPr>
          <w:rFonts w:asciiTheme="minorHAnsi" w:hAnsiTheme="minorHAnsi" w:cstheme="minorHAnsi"/>
          <w:sz w:val="22"/>
          <w:szCs w:val="22"/>
        </w:rPr>
        <w:t xml:space="preserve"> vidikov)«</w:t>
      </w:r>
      <w:r>
        <w:rPr>
          <w:rFonts w:asciiTheme="minorHAnsi" w:hAnsiTheme="minorHAnsi" w:cstheme="minorHAnsi"/>
          <w:sz w:val="22"/>
          <w:szCs w:val="22"/>
        </w:rPr>
        <w:t xml:space="preserve"> </w:t>
      </w:r>
      <w:r w:rsidRPr="00603CC5">
        <w:rPr>
          <w:rFonts w:asciiTheme="minorHAnsi" w:hAnsiTheme="minorHAnsi" w:cstheme="minorHAnsi"/>
          <w:sz w:val="22"/>
          <w:szCs w:val="22"/>
        </w:rPr>
        <w:t xml:space="preserve">z oznako </w:t>
      </w:r>
      <w:r w:rsidRPr="0022689A">
        <w:rPr>
          <w:rFonts w:asciiTheme="minorHAnsi" w:hAnsiTheme="minorHAnsi" w:cstheme="minorHAnsi"/>
          <w:sz w:val="22"/>
          <w:szCs w:val="22"/>
        </w:rPr>
        <w:t xml:space="preserve">302/34 – ELEK_OP/2021 </w:t>
      </w:r>
      <w:bookmarkStart w:id="7" w:name="_Hlk88467443"/>
      <w:bookmarkEnd w:id="6"/>
      <w:r w:rsidRPr="00603CC5">
        <w:rPr>
          <w:rFonts w:asciiTheme="minorHAnsi" w:hAnsiTheme="minorHAnsi" w:cstheme="minorHAnsi"/>
          <w:sz w:val="22"/>
          <w:szCs w:val="22"/>
        </w:rPr>
        <w:t xml:space="preserve">(objava obvestila o naročilu na </w:t>
      </w:r>
      <w:r>
        <w:rPr>
          <w:rFonts w:asciiTheme="minorHAnsi" w:hAnsiTheme="minorHAnsi" w:cstheme="minorHAnsi"/>
          <w:sz w:val="22"/>
          <w:szCs w:val="22"/>
        </w:rPr>
        <w:t>P</w:t>
      </w:r>
      <w:r w:rsidRPr="00603CC5">
        <w:rPr>
          <w:rFonts w:asciiTheme="minorHAnsi" w:hAnsiTheme="minorHAnsi" w:cstheme="minorHAnsi"/>
          <w:sz w:val="22"/>
          <w:szCs w:val="22"/>
        </w:rPr>
        <w:t>ortalu javnih naročil</w:t>
      </w:r>
      <w:r>
        <w:rPr>
          <w:rFonts w:asciiTheme="minorHAnsi" w:hAnsiTheme="minorHAnsi" w:cstheme="minorHAnsi"/>
          <w:sz w:val="22"/>
          <w:szCs w:val="22"/>
        </w:rPr>
        <w:t>,</w:t>
      </w:r>
      <w:r w:rsidRPr="00603CC5">
        <w:rPr>
          <w:rFonts w:asciiTheme="minorHAnsi" w:hAnsiTheme="minorHAnsi" w:cstheme="minorHAnsi"/>
          <w:sz w:val="22"/>
          <w:szCs w:val="22"/>
        </w:rPr>
        <w:t xml:space="preserve"> št. objave </w:t>
      </w:r>
      <w:r>
        <w:rPr>
          <w:rFonts w:asciiTheme="minorHAnsi" w:hAnsiTheme="minorHAnsi" w:cstheme="minorHAnsi"/>
          <w:sz w:val="22"/>
          <w:szCs w:val="22"/>
        </w:rPr>
        <w:fldChar w:fldCharType="begin">
          <w:ffData>
            <w:name w:val="Besedilo4"/>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603CC5">
        <w:rPr>
          <w:rFonts w:asciiTheme="minorHAnsi" w:hAnsiTheme="minorHAnsi" w:cstheme="minorHAnsi"/>
          <w:sz w:val="22"/>
          <w:szCs w:val="22"/>
        </w:rPr>
        <w:t>z dne</w:t>
      </w:r>
      <w:r>
        <w:rPr>
          <w:rFonts w:asciiTheme="minorHAnsi" w:hAnsiTheme="minorHAnsi" w:cstheme="minorHAnsi"/>
          <w:sz w:val="22"/>
          <w:szCs w:val="22"/>
        </w:rPr>
        <w:t xml:space="preserve"> </w:t>
      </w:r>
      <w:r>
        <w:rPr>
          <w:rFonts w:asciiTheme="minorHAnsi" w:hAnsiTheme="minorHAnsi" w:cstheme="minorHAnsi"/>
          <w:sz w:val="22"/>
          <w:szCs w:val="22"/>
        </w:rPr>
        <w:fldChar w:fldCharType="begin">
          <w:ffData>
            <w:name w:val="Besedilo5"/>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r w:rsidRPr="00603CC5">
        <w:rPr>
          <w:rFonts w:asciiTheme="minorHAnsi" w:hAnsiTheme="minorHAnsi" w:cstheme="minorHAnsi"/>
          <w:sz w:val="22"/>
          <w:szCs w:val="22"/>
        </w:rPr>
        <w:t xml:space="preserve">, in </w:t>
      </w:r>
      <w:r w:rsidR="00A82C9D">
        <w:rPr>
          <w:rFonts w:asciiTheme="minorHAnsi" w:hAnsiTheme="minorHAnsi" w:cstheme="minorHAnsi"/>
          <w:sz w:val="22"/>
          <w:szCs w:val="22"/>
        </w:rPr>
        <w:t xml:space="preserve">v </w:t>
      </w:r>
      <w:r w:rsidRPr="00BE5684">
        <w:rPr>
          <w:rFonts w:asciiTheme="minorHAnsi" w:hAnsiTheme="minorHAnsi" w:cstheme="minorHAnsi"/>
          <w:sz w:val="22"/>
          <w:szCs w:val="22"/>
        </w:rPr>
        <w:t xml:space="preserve">Dopolnilu k Uradnemu listu EU z oznako </w:t>
      </w:r>
      <w:r w:rsidRPr="00BE5684">
        <w:rPr>
          <w:rFonts w:asciiTheme="minorHAnsi" w:hAnsiTheme="minorHAnsi" w:cstheme="minorHAnsi"/>
          <w:sz w:val="22"/>
          <w:szCs w:val="22"/>
        </w:rPr>
        <w:fldChar w:fldCharType="begin">
          <w:ffData>
            <w:name w:val="Besedilo15"/>
            <w:enabled/>
            <w:calcOnExit w:val="0"/>
            <w:textInput/>
          </w:ffData>
        </w:fldChar>
      </w:r>
      <w:r w:rsidRPr="00BE5684">
        <w:rPr>
          <w:rFonts w:asciiTheme="minorHAnsi" w:hAnsiTheme="minorHAnsi" w:cstheme="minorHAnsi"/>
          <w:sz w:val="22"/>
          <w:szCs w:val="22"/>
        </w:rPr>
        <w:instrText xml:space="preserve"> FORMTEXT </w:instrText>
      </w:r>
      <w:r w:rsidRPr="00BE5684">
        <w:rPr>
          <w:rFonts w:asciiTheme="minorHAnsi" w:hAnsiTheme="minorHAnsi" w:cstheme="minorHAnsi"/>
          <w:sz w:val="22"/>
          <w:szCs w:val="22"/>
        </w:rPr>
      </w:r>
      <w:r w:rsidRPr="00BE5684">
        <w:rPr>
          <w:rFonts w:asciiTheme="minorHAnsi" w:hAnsiTheme="minorHAnsi" w:cstheme="minorHAnsi"/>
          <w:sz w:val="22"/>
          <w:szCs w:val="22"/>
        </w:rPr>
        <w:fldChar w:fldCharType="separate"/>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fldChar w:fldCharType="end"/>
      </w:r>
      <w:r w:rsidRPr="00BE5684">
        <w:rPr>
          <w:rFonts w:asciiTheme="minorHAnsi" w:hAnsiTheme="minorHAnsi" w:cstheme="minorHAnsi"/>
          <w:sz w:val="22"/>
          <w:szCs w:val="22"/>
        </w:rPr>
        <w:t xml:space="preserve">, z dne </w:t>
      </w:r>
      <w:r w:rsidRPr="00BE5684">
        <w:rPr>
          <w:rFonts w:asciiTheme="minorHAnsi" w:hAnsiTheme="minorHAnsi" w:cstheme="minorHAnsi"/>
          <w:sz w:val="22"/>
          <w:szCs w:val="22"/>
        </w:rPr>
        <w:fldChar w:fldCharType="begin">
          <w:ffData>
            <w:name w:val="Besedilo15"/>
            <w:enabled/>
            <w:calcOnExit w:val="0"/>
            <w:textInput/>
          </w:ffData>
        </w:fldChar>
      </w:r>
      <w:r w:rsidRPr="00BE5684">
        <w:rPr>
          <w:rFonts w:asciiTheme="minorHAnsi" w:hAnsiTheme="minorHAnsi" w:cstheme="minorHAnsi"/>
          <w:sz w:val="22"/>
          <w:szCs w:val="22"/>
        </w:rPr>
        <w:instrText xml:space="preserve"> FORMTEXT </w:instrText>
      </w:r>
      <w:r w:rsidRPr="00BE5684">
        <w:rPr>
          <w:rFonts w:asciiTheme="minorHAnsi" w:hAnsiTheme="minorHAnsi" w:cstheme="minorHAnsi"/>
          <w:sz w:val="22"/>
          <w:szCs w:val="22"/>
        </w:rPr>
      </w:r>
      <w:r w:rsidRPr="00BE5684">
        <w:rPr>
          <w:rFonts w:asciiTheme="minorHAnsi" w:hAnsiTheme="minorHAnsi" w:cstheme="minorHAnsi"/>
          <w:sz w:val="22"/>
          <w:szCs w:val="22"/>
        </w:rPr>
        <w:fldChar w:fldCharType="separate"/>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fldChar w:fldCharType="end"/>
      </w:r>
      <w:r w:rsidRPr="00603CC5">
        <w:rPr>
          <w:rFonts w:asciiTheme="minorHAnsi" w:hAnsiTheme="minorHAnsi" w:cstheme="minorHAnsi"/>
          <w:sz w:val="22"/>
          <w:szCs w:val="22"/>
        </w:rPr>
        <w:t>)</w:t>
      </w:r>
      <w:r>
        <w:rPr>
          <w:rFonts w:asciiTheme="minorHAnsi" w:hAnsiTheme="minorHAnsi" w:cstheme="minorHAnsi"/>
          <w:sz w:val="22"/>
          <w:szCs w:val="22"/>
        </w:rPr>
        <w:t>;</w:t>
      </w:r>
    </w:p>
    <w:bookmarkEnd w:id="7"/>
    <w:p w14:paraId="6FB27976" w14:textId="001F9ABF" w:rsidR="00BE5684" w:rsidRPr="00BE5684" w:rsidRDefault="00BE5684" w:rsidP="00B716E8">
      <w:pPr>
        <w:numPr>
          <w:ilvl w:val="0"/>
          <w:numId w:val="6"/>
        </w:numPr>
        <w:jc w:val="both"/>
        <w:rPr>
          <w:rFonts w:asciiTheme="minorHAnsi" w:hAnsiTheme="minorHAnsi" w:cstheme="minorHAnsi"/>
          <w:sz w:val="22"/>
          <w:szCs w:val="22"/>
        </w:rPr>
      </w:pPr>
      <w:r w:rsidRPr="00BE5684">
        <w:rPr>
          <w:rFonts w:asciiTheme="minorHAnsi" w:hAnsiTheme="minorHAnsi" w:cstheme="minorHAnsi"/>
          <w:sz w:val="22"/>
          <w:szCs w:val="22"/>
        </w:rPr>
        <w:lastRenderedPageBreak/>
        <w:t xml:space="preserve">da se okvirni sporazum sklepa za </w:t>
      </w:r>
      <w:r w:rsidRPr="000038FB">
        <w:rPr>
          <w:rFonts w:asciiTheme="minorHAnsi" w:hAnsiTheme="minorHAnsi" w:cstheme="minorHAnsi"/>
          <w:sz w:val="22"/>
          <w:szCs w:val="22"/>
        </w:rPr>
        <w:t xml:space="preserve">obdobje </w:t>
      </w:r>
      <w:r w:rsidR="000038FB" w:rsidRPr="000038FB">
        <w:rPr>
          <w:rFonts w:asciiTheme="minorHAnsi" w:hAnsiTheme="minorHAnsi" w:cstheme="minorHAnsi"/>
          <w:sz w:val="22"/>
          <w:szCs w:val="22"/>
        </w:rPr>
        <w:t>3</w:t>
      </w:r>
      <w:r w:rsidR="000038FB">
        <w:rPr>
          <w:rFonts w:asciiTheme="minorHAnsi" w:hAnsiTheme="minorHAnsi" w:cstheme="minorHAnsi"/>
          <w:sz w:val="22"/>
          <w:szCs w:val="22"/>
        </w:rPr>
        <w:t>4</w:t>
      </w:r>
      <w:r w:rsidRPr="000038FB">
        <w:rPr>
          <w:rFonts w:asciiTheme="minorHAnsi" w:hAnsiTheme="minorHAnsi" w:cstheme="minorHAnsi"/>
          <w:sz w:val="22"/>
          <w:szCs w:val="22"/>
        </w:rPr>
        <w:t xml:space="preserve"> mesecev od dne</w:t>
      </w:r>
      <w:r w:rsidRPr="00BE5684">
        <w:rPr>
          <w:rFonts w:asciiTheme="minorHAnsi" w:hAnsiTheme="minorHAnsi" w:cstheme="minorHAnsi"/>
          <w:sz w:val="22"/>
          <w:szCs w:val="22"/>
        </w:rPr>
        <w:t xml:space="preserve"> uporabe okvirnega sporazuma;</w:t>
      </w:r>
    </w:p>
    <w:p w14:paraId="2CEA9084" w14:textId="7D125EBD" w:rsidR="00BE5684" w:rsidRPr="00BE5684" w:rsidRDefault="00BE5684" w:rsidP="00B716E8">
      <w:pPr>
        <w:numPr>
          <w:ilvl w:val="0"/>
          <w:numId w:val="6"/>
        </w:numPr>
        <w:jc w:val="both"/>
        <w:rPr>
          <w:rFonts w:asciiTheme="minorHAnsi" w:hAnsiTheme="minorHAnsi" w:cstheme="minorHAnsi"/>
          <w:sz w:val="22"/>
          <w:szCs w:val="22"/>
        </w:rPr>
      </w:pPr>
      <w:r w:rsidRPr="00BE5684">
        <w:rPr>
          <w:rFonts w:asciiTheme="minorHAnsi" w:hAnsiTheme="minorHAnsi" w:cstheme="minorHAnsi"/>
          <w:sz w:val="22"/>
          <w:szCs w:val="22"/>
        </w:rPr>
        <w:t xml:space="preserve">da </w:t>
      </w:r>
      <w:r w:rsidR="00A82C9D">
        <w:rPr>
          <w:rFonts w:asciiTheme="minorHAnsi" w:hAnsiTheme="minorHAnsi" w:cstheme="minorHAnsi"/>
          <w:sz w:val="22"/>
          <w:szCs w:val="22"/>
        </w:rPr>
        <w:t xml:space="preserve">je bil </w:t>
      </w:r>
      <w:r w:rsidRPr="00BE5684">
        <w:rPr>
          <w:rFonts w:asciiTheme="minorHAnsi" w:hAnsiTheme="minorHAnsi" w:cstheme="minorHAnsi"/>
          <w:sz w:val="22"/>
          <w:szCs w:val="22"/>
        </w:rPr>
        <w:t>dobavitelj izbran kot najugodnejši ponudnik</w:t>
      </w:r>
      <w:r w:rsidR="00A82C9D">
        <w:rPr>
          <w:rFonts w:asciiTheme="minorHAnsi" w:hAnsiTheme="minorHAnsi" w:cstheme="minorHAnsi"/>
          <w:sz w:val="22"/>
          <w:szCs w:val="22"/>
        </w:rPr>
        <w:t xml:space="preserve"> </w:t>
      </w:r>
      <w:r w:rsidRPr="00BE5684">
        <w:rPr>
          <w:rFonts w:asciiTheme="minorHAnsi" w:hAnsiTheme="minorHAnsi" w:cstheme="minorHAnsi"/>
          <w:sz w:val="22"/>
          <w:szCs w:val="22"/>
        </w:rPr>
        <w:t xml:space="preserve">javnega naročila, katerega predmet je Dobava električne energije za potrebe Univerze v Mariboru (z upoštevanjem </w:t>
      </w:r>
      <w:proofErr w:type="spellStart"/>
      <w:r w:rsidRPr="00BE5684">
        <w:rPr>
          <w:rFonts w:asciiTheme="minorHAnsi" w:hAnsiTheme="minorHAnsi" w:cstheme="minorHAnsi"/>
          <w:sz w:val="22"/>
          <w:szCs w:val="22"/>
        </w:rPr>
        <w:t>okoljskih</w:t>
      </w:r>
      <w:proofErr w:type="spellEnd"/>
      <w:r w:rsidRPr="00BE5684">
        <w:rPr>
          <w:rFonts w:asciiTheme="minorHAnsi" w:hAnsiTheme="minorHAnsi" w:cstheme="minorHAnsi"/>
          <w:sz w:val="22"/>
          <w:szCs w:val="22"/>
        </w:rPr>
        <w:t xml:space="preserve"> vidikov), na osnovi odločitve o oddaji naročila št. </w:t>
      </w:r>
      <w:r w:rsidRPr="00BE5684">
        <w:rPr>
          <w:rFonts w:asciiTheme="minorHAnsi" w:hAnsiTheme="minorHAnsi" w:cstheme="minorHAnsi"/>
          <w:sz w:val="22"/>
          <w:szCs w:val="22"/>
        </w:rPr>
        <w:fldChar w:fldCharType="begin">
          <w:ffData>
            <w:name w:val="Besedilo20"/>
            <w:enabled/>
            <w:calcOnExit w:val="0"/>
            <w:textInput/>
          </w:ffData>
        </w:fldChar>
      </w:r>
      <w:r w:rsidRPr="00BE5684">
        <w:rPr>
          <w:rFonts w:asciiTheme="minorHAnsi" w:hAnsiTheme="minorHAnsi" w:cstheme="minorHAnsi"/>
          <w:sz w:val="22"/>
          <w:szCs w:val="22"/>
        </w:rPr>
        <w:instrText xml:space="preserve"> FORMTEXT </w:instrText>
      </w:r>
      <w:r w:rsidRPr="00BE5684">
        <w:rPr>
          <w:rFonts w:asciiTheme="minorHAnsi" w:hAnsiTheme="minorHAnsi" w:cstheme="minorHAnsi"/>
          <w:sz w:val="22"/>
          <w:szCs w:val="22"/>
        </w:rPr>
      </w:r>
      <w:r w:rsidRPr="00BE5684">
        <w:rPr>
          <w:rFonts w:asciiTheme="minorHAnsi" w:hAnsiTheme="minorHAnsi" w:cstheme="minorHAnsi"/>
          <w:sz w:val="22"/>
          <w:szCs w:val="22"/>
        </w:rPr>
        <w:fldChar w:fldCharType="separate"/>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fldChar w:fldCharType="end"/>
      </w:r>
      <w:r w:rsidRPr="00BE5684">
        <w:rPr>
          <w:rFonts w:asciiTheme="minorHAnsi" w:hAnsiTheme="minorHAnsi" w:cstheme="minorHAnsi"/>
          <w:sz w:val="22"/>
          <w:szCs w:val="22"/>
        </w:rPr>
        <w:t xml:space="preserve">, z dne </w:t>
      </w:r>
      <w:r w:rsidRPr="00BE5684">
        <w:rPr>
          <w:rFonts w:asciiTheme="minorHAnsi" w:hAnsiTheme="minorHAnsi" w:cstheme="minorHAnsi"/>
          <w:sz w:val="22"/>
          <w:szCs w:val="22"/>
        </w:rPr>
        <w:fldChar w:fldCharType="begin">
          <w:ffData>
            <w:name w:val="Besedilo20"/>
            <w:enabled/>
            <w:calcOnExit w:val="0"/>
            <w:textInput/>
          </w:ffData>
        </w:fldChar>
      </w:r>
      <w:r w:rsidRPr="00BE5684">
        <w:rPr>
          <w:rFonts w:asciiTheme="minorHAnsi" w:hAnsiTheme="minorHAnsi" w:cstheme="minorHAnsi"/>
          <w:sz w:val="22"/>
          <w:szCs w:val="22"/>
        </w:rPr>
        <w:instrText xml:space="preserve"> FORMTEXT </w:instrText>
      </w:r>
      <w:r w:rsidRPr="00BE5684">
        <w:rPr>
          <w:rFonts w:asciiTheme="minorHAnsi" w:hAnsiTheme="minorHAnsi" w:cstheme="minorHAnsi"/>
          <w:sz w:val="22"/>
          <w:szCs w:val="22"/>
        </w:rPr>
      </w:r>
      <w:r w:rsidRPr="00BE5684">
        <w:rPr>
          <w:rFonts w:asciiTheme="minorHAnsi" w:hAnsiTheme="minorHAnsi" w:cstheme="minorHAnsi"/>
          <w:sz w:val="22"/>
          <w:szCs w:val="22"/>
        </w:rPr>
        <w:fldChar w:fldCharType="separate"/>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t> </w:t>
      </w:r>
      <w:r w:rsidRPr="00BE5684">
        <w:rPr>
          <w:rFonts w:asciiTheme="minorHAnsi" w:hAnsiTheme="minorHAnsi" w:cstheme="minorHAnsi"/>
          <w:sz w:val="22"/>
          <w:szCs w:val="22"/>
        </w:rPr>
        <w:fldChar w:fldCharType="end"/>
      </w:r>
      <w:r w:rsidRPr="00BE5684">
        <w:rPr>
          <w:rFonts w:asciiTheme="minorHAnsi" w:hAnsiTheme="minorHAnsi" w:cstheme="minorHAnsi"/>
          <w:sz w:val="22"/>
          <w:szCs w:val="22"/>
        </w:rPr>
        <w:t>;</w:t>
      </w:r>
    </w:p>
    <w:p w14:paraId="3DB6DA1E" w14:textId="77777777" w:rsidR="00BE5684" w:rsidRPr="00BE5684" w:rsidRDefault="00BE5684" w:rsidP="00B716E8">
      <w:pPr>
        <w:numPr>
          <w:ilvl w:val="0"/>
          <w:numId w:val="6"/>
        </w:numPr>
        <w:jc w:val="both"/>
        <w:rPr>
          <w:rFonts w:asciiTheme="minorHAnsi" w:hAnsiTheme="minorHAnsi" w:cstheme="minorHAnsi"/>
          <w:sz w:val="22"/>
          <w:szCs w:val="22"/>
        </w:rPr>
      </w:pPr>
      <w:r w:rsidRPr="00BE5684">
        <w:rPr>
          <w:rFonts w:asciiTheme="minorHAnsi" w:hAnsiTheme="minorHAnsi" w:cstheme="minorHAnsi"/>
          <w:sz w:val="22"/>
          <w:szCs w:val="22"/>
        </w:rPr>
        <w:t>da termin »naročnik« pomeni izvajalca postopka predmetnega javnega naročila;</w:t>
      </w:r>
    </w:p>
    <w:p w14:paraId="19858ED0" w14:textId="1EEA7EE1" w:rsidR="00BE5684" w:rsidRPr="00BE5684" w:rsidRDefault="00BE5684" w:rsidP="00B716E8">
      <w:pPr>
        <w:numPr>
          <w:ilvl w:val="0"/>
          <w:numId w:val="6"/>
        </w:numPr>
        <w:jc w:val="both"/>
        <w:rPr>
          <w:rFonts w:asciiTheme="minorHAnsi" w:hAnsiTheme="minorHAnsi" w:cstheme="minorHAnsi"/>
          <w:sz w:val="22"/>
          <w:szCs w:val="22"/>
        </w:rPr>
      </w:pPr>
      <w:r w:rsidRPr="00BE5684">
        <w:rPr>
          <w:rFonts w:asciiTheme="minorHAnsi" w:hAnsiTheme="minorHAnsi" w:cstheme="minorHAnsi"/>
          <w:sz w:val="22"/>
          <w:szCs w:val="22"/>
        </w:rPr>
        <w:t>da naročnik sklepa okvirni sporazum v imenu in za račun posameznih naročnikov v Prilogi 1 (v nadalj</w:t>
      </w:r>
      <w:r w:rsidR="00AB15FE">
        <w:rPr>
          <w:rFonts w:asciiTheme="minorHAnsi" w:hAnsiTheme="minorHAnsi" w:cstheme="minorHAnsi"/>
          <w:sz w:val="22"/>
          <w:szCs w:val="22"/>
        </w:rPr>
        <w:t>evanju</w:t>
      </w:r>
      <w:r w:rsidRPr="00BE5684">
        <w:rPr>
          <w:rFonts w:asciiTheme="minorHAnsi" w:hAnsiTheme="minorHAnsi" w:cstheme="minorHAnsi"/>
          <w:sz w:val="22"/>
          <w:szCs w:val="22"/>
        </w:rPr>
        <w:t xml:space="preserve"> besedilu: posamezni naročniki), ki je sestavni del tega okvirnega sporazuma;</w:t>
      </w:r>
    </w:p>
    <w:p w14:paraId="0568EB12" w14:textId="73CF3F70" w:rsidR="00A82C9D" w:rsidRPr="00A82C9D" w:rsidRDefault="00A82C9D" w:rsidP="00B716E8">
      <w:pPr>
        <w:numPr>
          <w:ilvl w:val="0"/>
          <w:numId w:val="6"/>
        </w:numPr>
        <w:jc w:val="both"/>
        <w:rPr>
          <w:rFonts w:asciiTheme="minorHAnsi" w:hAnsiTheme="minorHAnsi" w:cstheme="minorHAnsi"/>
          <w:sz w:val="22"/>
          <w:szCs w:val="22"/>
        </w:rPr>
      </w:pPr>
      <w:r w:rsidRPr="00A82C9D">
        <w:rPr>
          <w:rFonts w:asciiTheme="minorHAnsi" w:hAnsiTheme="minorHAnsi" w:cstheme="minorHAnsi"/>
          <w:sz w:val="22"/>
          <w:szCs w:val="22"/>
        </w:rPr>
        <w:t>da se enak okvirni sporazum sklepa z vsemi gospodarskimi subjekti (v nadaljnjem besedilu: gospodarski subjekt);</w:t>
      </w:r>
    </w:p>
    <w:p w14:paraId="0D05581F" w14:textId="1D02B4EF" w:rsidR="002E0E51" w:rsidRDefault="00A82C9D" w:rsidP="00B716E8">
      <w:pPr>
        <w:numPr>
          <w:ilvl w:val="0"/>
          <w:numId w:val="6"/>
        </w:numPr>
        <w:jc w:val="both"/>
        <w:rPr>
          <w:rFonts w:asciiTheme="minorHAnsi" w:hAnsiTheme="minorHAnsi" w:cstheme="minorHAnsi"/>
          <w:sz w:val="22"/>
          <w:szCs w:val="22"/>
        </w:rPr>
      </w:pPr>
      <w:r w:rsidRPr="00A82C9D">
        <w:rPr>
          <w:rFonts w:asciiTheme="minorHAnsi" w:hAnsiTheme="minorHAnsi" w:cstheme="minorHAnsi"/>
          <w:sz w:val="22"/>
          <w:szCs w:val="22"/>
        </w:rPr>
        <w:t>da pogodbe</w:t>
      </w:r>
      <w:r w:rsidR="00322694">
        <w:rPr>
          <w:rFonts w:asciiTheme="minorHAnsi" w:hAnsiTheme="minorHAnsi" w:cstheme="minorHAnsi"/>
          <w:sz w:val="22"/>
          <w:szCs w:val="22"/>
        </w:rPr>
        <w:t>ne</w:t>
      </w:r>
      <w:r w:rsidRPr="00A82C9D">
        <w:rPr>
          <w:rFonts w:asciiTheme="minorHAnsi" w:hAnsiTheme="minorHAnsi" w:cstheme="minorHAnsi"/>
          <w:sz w:val="22"/>
          <w:szCs w:val="22"/>
        </w:rPr>
        <w:t xml:space="preserve"> strank</w:t>
      </w:r>
      <w:r w:rsidR="00322694">
        <w:rPr>
          <w:rFonts w:asciiTheme="minorHAnsi" w:hAnsiTheme="minorHAnsi" w:cstheme="minorHAnsi"/>
          <w:sz w:val="22"/>
          <w:szCs w:val="22"/>
        </w:rPr>
        <w:t>e</w:t>
      </w:r>
      <w:r w:rsidRPr="00A82C9D">
        <w:rPr>
          <w:rFonts w:asciiTheme="minorHAnsi" w:hAnsiTheme="minorHAnsi" w:cstheme="minorHAnsi"/>
          <w:sz w:val="22"/>
          <w:szCs w:val="22"/>
        </w:rPr>
        <w:t xml:space="preserve"> sklep</w:t>
      </w:r>
      <w:r w:rsidR="00322694">
        <w:rPr>
          <w:rFonts w:asciiTheme="minorHAnsi" w:hAnsiTheme="minorHAnsi" w:cstheme="minorHAnsi"/>
          <w:sz w:val="22"/>
          <w:szCs w:val="22"/>
        </w:rPr>
        <w:t>ajo</w:t>
      </w:r>
      <w:r w:rsidRPr="00A82C9D">
        <w:rPr>
          <w:rFonts w:asciiTheme="minorHAnsi" w:hAnsiTheme="minorHAnsi" w:cstheme="minorHAnsi"/>
          <w:sz w:val="22"/>
          <w:szCs w:val="22"/>
        </w:rPr>
        <w:t xml:space="preserve"> okvirni sporazum z namenom določitve pogojev prodaje in nakupa električne energije posameznim naročnikom</w:t>
      </w:r>
      <w:r w:rsidR="002E0E51">
        <w:rPr>
          <w:rFonts w:asciiTheme="minorHAnsi" w:hAnsiTheme="minorHAnsi" w:cstheme="minorHAnsi"/>
          <w:sz w:val="22"/>
          <w:szCs w:val="22"/>
        </w:rPr>
        <w:t>;</w:t>
      </w:r>
    </w:p>
    <w:p w14:paraId="41E584EB" w14:textId="4A69727F" w:rsidR="00A82C9D" w:rsidRDefault="002E0E51" w:rsidP="00B716E8">
      <w:pPr>
        <w:numPr>
          <w:ilvl w:val="0"/>
          <w:numId w:val="6"/>
        </w:numPr>
        <w:jc w:val="both"/>
        <w:rPr>
          <w:rFonts w:asciiTheme="minorHAnsi" w:hAnsiTheme="minorHAnsi" w:cstheme="minorHAnsi"/>
          <w:sz w:val="22"/>
          <w:szCs w:val="22"/>
        </w:rPr>
      </w:pPr>
      <w:r>
        <w:rPr>
          <w:rFonts w:asciiTheme="minorHAnsi" w:hAnsiTheme="minorHAnsi" w:cstheme="minorHAnsi"/>
          <w:sz w:val="22"/>
          <w:szCs w:val="22"/>
        </w:rPr>
        <w:t xml:space="preserve">da se okvirni sporazum sklepa s ponovnim odpiranjem konkurence </w:t>
      </w:r>
      <w:r w:rsidRPr="00ED7740">
        <w:rPr>
          <w:rFonts w:asciiTheme="minorHAnsi" w:hAnsiTheme="minorHAnsi" w:cstheme="minorHAnsi"/>
          <w:sz w:val="22"/>
          <w:szCs w:val="22"/>
          <w:lang w:eastAsia="ar-SA"/>
        </w:rPr>
        <w:t>v skladu z b) točko 7. odstavka 48. člena</w:t>
      </w:r>
      <w:r>
        <w:rPr>
          <w:rFonts w:asciiTheme="minorHAnsi" w:hAnsiTheme="minorHAnsi" w:cstheme="minorHAnsi"/>
          <w:sz w:val="22"/>
          <w:szCs w:val="22"/>
          <w:lang w:eastAsia="ar-SA"/>
        </w:rPr>
        <w:t xml:space="preserve"> </w:t>
      </w:r>
      <w:r w:rsidRPr="002E0E51">
        <w:rPr>
          <w:rFonts w:asciiTheme="minorHAnsi" w:hAnsiTheme="minorHAnsi" w:cstheme="minorHAnsi"/>
          <w:sz w:val="22"/>
          <w:szCs w:val="22"/>
          <w:lang w:eastAsia="ar-SA"/>
        </w:rPr>
        <w:t>Zakon</w:t>
      </w:r>
      <w:r>
        <w:rPr>
          <w:rFonts w:asciiTheme="minorHAnsi" w:hAnsiTheme="minorHAnsi" w:cstheme="minorHAnsi"/>
          <w:sz w:val="22"/>
          <w:szCs w:val="22"/>
          <w:lang w:eastAsia="ar-SA"/>
        </w:rPr>
        <w:t>a</w:t>
      </w:r>
      <w:r w:rsidRPr="002E0E51">
        <w:rPr>
          <w:rFonts w:asciiTheme="minorHAnsi" w:hAnsiTheme="minorHAnsi" w:cstheme="minorHAnsi"/>
          <w:sz w:val="22"/>
          <w:szCs w:val="22"/>
          <w:lang w:eastAsia="ar-SA"/>
        </w:rPr>
        <w:t xml:space="preserve"> o javnem naročanju (Uradni list RS, št. 91/15 in 14/18</w:t>
      </w:r>
      <w:r>
        <w:rPr>
          <w:rFonts w:asciiTheme="minorHAnsi" w:hAnsiTheme="minorHAnsi" w:cstheme="minorHAnsi"/>
          <w:sz w:val="22"/>
          <w:szCs w:val="22"/>
          <w:lang w:eastAsia="ar-SA"/>
        </w:rPr>
        <w:t xml:space="preserve">; v nadaljevanju besedila: </w:t>
      </w:r>
      <w:r w:rsidRPr="00ED7740">
        <w:rPr>
          <w:rFonts w:asciiTheme="minorHAnsi" w:hAnsiTheme="minorHAnsi" w:cstheme="minorHAnsi"/>
          <w:sz w:val="22"/>
          <w:szCs w:val="22"/>
          <w:lang w:eastAsia="ar-SA"/>
        </w:rPr>
        <w:t>ZJN-3</w:t>
      </w:r>
      <w:r>
        <w:rPr>
          <w:rFonts w:asciiTheme="minorHAnsi" w:hAnsiTheme="minorHAnsi" w:cstheme="minorHAnsi"/>
          <w:sz w:val="22"/>
          <w:szCs w:val="22"/>
          <w:lang w:eastAsia="ar-SA"/>
        </w:rPr>
        <w:t>)</w:t>
      </w:r>
      <w:r w:rsidR="00A82C9D" w:rsidRPr="00A82C9D">
        <w:rPr>
          <w:rFonts w:asciiTheme="minorHAnsi" w:hAnsiTheme="minorHAnsi" w:cstheme="minorHAnsi"/>
          <w:sz w:val="22"/>
          <w:szCs w:val="22"/>
        </w:rPr>
        <w:t>;</w:t>
      </w:r>
    </w:p>
    <w:p w14:paraId="4B68E6E4" w14:textId="6ED3389C" w:rsidR="00A82C9D" w:rsidRPr="00A82C9D" w:rsidRDefault="00A82C9D" w:rsidP="00B716E8">
      <w:pPr>
        <w:numPr>
          <w:ilvl w:val="0"/>
          <w:numId w:val="6"/>
        </w:numPr>
        <w:jc w:val="both"/>
        <w:rPr>
          <w:rFonts w:asciiTheme="minorHAnsi" w:hAnsiTheme="minorHAnsi" w:cstheme="minorHAnsi"/>
          <w:sz w:val="22"/>
          <w:szCs w:val="22"/>
        </w:rPr>
      </w:pPr>
      <w:r w:rsidRPr="00A82C9D">
        <w:rPr>
          <w:rFonts w:asciiTheme="minorHAnsi" w:hAnsiTheme="minorHAnsi" w:cstheme="minorHAnsi"/>
          <w:sz w:val="22"/>
          <w:szCs w:val="22"/>
        </w:rPr>
        <w:t xml:space="preserve">da bo dobavitelj zagotovil dobavo električne energije, skladno z določili okvirnega sporazuma, vsem merilnim mestom iz </w:t>
      </w:r>
      <w:r w:rsidR="00752B78">
        <w:rPr>
          <w:rFonts w:asciiTheme="minorHAnsi" w:hAnsiTheme="minorHAnsi" w:cstheme="minorHAnsi"/>
          <w:sz w:val="22"/>
          <w:szCs w:val="22"/>
        </w:rPr>
        <w:t>p</w:t>
      </w:r>
      <w:r w:rsidRPr="00A82C9D">
        <w:rPr>
          <w:rFonts w:asciiTheme="minorHAnsi" w:hAnsiTheme="minorHAnsi" w:cstheme="minorHAnsi"/>
          <w:sz w:val="22"/>
          <w:szCs w:val="22"/>
        </w:rPr>
        <w:t xml:space="preserve">riloge </w:t>
      </w:r>
      <w:r w:rsidR="00322694">
        <w:rPr>
          <w:rFonts w:asciiTheme="minorHAnsi" w:hAnsiTheme="minorHAnsi" w:cstheme="minorHAnsi"/>
          <w:sz w:val="22"/>
          <w:szCs w:val="22"/>
        </w:rPr>
        <w:t>1</w:t>
      </w:r>
      <w:r w:rsidRPr="00A82C9D">
        <w:rPr>
          <w:rFonts w:asciiTheme="minorHAnsi" w:hAnsiTheme="minorHAnsi" w:cstheme="minorHAnsi"/>
          <w:sz w:val="22"/>
          <w:szCs w:val="22"/>
        </w:rPr>
        <w:t xml:space="preserve"> k temu okvirnemu sporazumu;</w:t>
      </w:r>
    </w:p>
    <w:p w14:paraId="126E8DE0" w14:textId="3D493D71" w:rsidR="00A82C9D" w:rsidRDefault="00A82C9D" w:rsidP="00B716E8">
      <w:pPr>
        <w:numPr>
          <w:ilvl w:val="0"/>
          <w:numId w:val="6"/>
        </w:numPr>
        <w:jc w:val="both"/>
        <w:rPr>
          <w:rFonts w:asciiTheme="minorHAnsi" w:hAnsiTheme="minorHAnsi" w:cstheme="minorHAnsi"/>
          <w:sz w:val="22"/>
          <w:szCs w:val="22"/>
        </w:rPr>
      </w:pPr>
      <w:r w:rsidRPr="00A82C9D">
        <w:rPr>
          <w:rFonts w:asciiTheme="minorHAnsi" w:hAnsiTheme="minorHAnsi" w:cstheme="minorHAnsi"/>
          <w:sz w:val="22"/>
          <w:szCs w:val="22"/>
        </w:rPr>
        <w:t>da se pogodben</w:t>
      </w:r>
      <w:r w:rsidR="00322694">
        <w:rPr>
          <w:rFonts w:asciiTheme="minorHAnsi" w:hAnsiTheme="minorHAnsi" w:cstheme="minorHAnsi"/>
          <w:sz w:val="22"/>
          <w:szCs w:val="22"/>
        </w:rPr>
        <w:t>e</w:t>
      </w:r>
      <w:r w:rsidRPr="00A82C9D">
        <w:rPr>
          <w:rFonts w:asciiTheme="minorHAnsi" w:hAnsiTheme="minorHAnsi" w:cstheme="minorHAnsi"/>
          <w:sz w:val="22"/>
          <w:szCs w:val="22"/>
        </w:rPr>
        <w:t xml:space="preserve"> strank</w:t>
      </w:r>
      <w:r w:rsidR="00322694">
        <w:rPr>
          <w:rFonts w:asciiTheme="minorHAnsi" w:hAnsiTheme="minorHAnsi" w:cstheme="minorHAnsi"/>
          <w:sz w:val="22"/>
          <w:szCs w:val="22"/>
        </w:rPr>
        <w:t xml:space="preserve">e </w:t>
      </w:r>
      <w:r w:rsidRPr="00A82C9D">
        <w:rPr>
          <w:rFonts w:asciiTheme="minorHAnsi" w:hAnsiTheme="minorHAnsi" w:cstheme="minorHAnsi"/>
          <w:sz w:val="22"/>
          <w:szCs w:val="22"/>
        </w:rPr>
        <w:t>s tem okvirnim sporazumom dogovori</w:t>
      </w:r>
      <w:r w:rsidR="00322694">
        <w:rPr>
          <w:rFonts w:asciiTheme="minorHAnsi" w:hAnsiTheme="minorHAnsi" w:cstheme="minorHAnsi"/>
          <w:sz w:val="22"/>
          <w:szCs w:val="22"/>
        </w:rPr>
        <w:t>jo</w:t>
      </w:r>
      <w:r w:rsidRPr="00A82C9D">
        <w:rPr>
          <w:rFonts w:asciiTheme="minorHAnsi" w:hAnsiTheme="minorHAnsi" w:cstheme="minorHAnsi"/>
          <w:sz w:val="22"/>
          <w:szCs w:val="22"/>
        </w:rPr>
        <w:t xml:space="preserve"> o načinu vključitve, spreminjanja ali izključitve merilnega mesta, kot je to </w:t>
      </w:r>
      <w:r w:rsidRPr="00196989">
        <w:rPr>
          <w:rFonts w:asciiTheme="minorHAnsi" w:hAnsiTheme="minorHAnsi" w:cstheme="minorHAnsi"/>
          <w:sz w:val="22"/>
          <w:szCs w:val="22"/>
        </w:rPr>
        <w:t>opredeljeno v 7. členu okvirnega</w:t>
      </w:r>
      <w:r w:rsidRPr="00A82C9D">
        <w:rPr>
          <w:rFonts w:asciiTheme="minorHAnsi" w:hAnsiTheme="minorHAnsi" w:cstheme="minorHAnsi"/>
          <w:sz w:val="22"/>
          <w:szCs w:val="22"/>
        </w:rPr>
        <w:t xml:space="preserve"> sporazuma;</w:t>
      </w:r>
    </w:p>
    <w:p w14:paraId="3DC6DFC2" w14:textId="38704AFC" w:rsidR="007D1CF7" w:rsidRPr="007D1CF7" w:rsidRDefault="007D1CF7" w:rsidP="007D1CF7">
      <w:pPr>
        <w:numPr>
          <w:ilvl w:val="0"/>
          <w:numId w:val="6"/>
        </w:numPr>
        <w:jc w:val="both"/>
        <w:rPr>
          <w:rFonts w:asciiTheme="minorHAnsi" w:hAnsiTheme="minorHAnsi" w:cstheme="minorHAnsi"/>
          <w:sz w:val="22"/>
          <w:szCs w:val="22"/>
        </w:rPr>
      </w:pPr>
      <w:r>
        <w:rPr>
          <w:rFonts w:asciiTheme="minorHAnsi" w:hAnsiTheme="minorHAnsi" w:cstheme="minorHAnsi"/>
          <w:sz w:val="22"/>
          <w:szCs w:val="22"/>
        </w:rPr>
        <w:t>da je celotna dokumentacija v zvezi z oddajo javnega naročila, vključno s tehničnimi specifikacijami, popravki in pojasnili dokumentacije in odgovori na vprašanja (v nadaljevanju besedila:</w:t>
      </w:r>
      <w:r w:rsidRPr="00F4430B">
        <w:t xml:space="preserve"> </w:t>
      </w:r>
      <w:r w:rsidRPr="00F4430B">
        <w:rPr>
          <w:rFonts w:asciiTheme="minorHAnsi" w:hAnsiTheme="minorHAnsi" w:cstheme="minorHAnsi"/>
          <w:sz w:val="22"/>
          <w:szCs w:val="22"/>
        </w:rPr>
        <w:t>dokumentacija</w:t>
      </w:r>
      <w:r>
        <w:rPr>
          <w:rFonts w:asciiTheme="minorHAnsi" w:hAnsiTheme="minorHAnsi" w:cstheme="minorHAnsi"/>
          <w:sz w:val="22"/>
          <w:szCs w:val="22"/>
        </w:rPr>
        <w:t xml:space="preserve">) </w:t>
      </w:r>
      <w:r w:rsidRPr="00603CC5">
        <w:rPr>
          <w:rFonts w:asciiTheme="minorHAnsi" w:hAnsiTheme="minorHAnsi" w:cstheme="minorHAnsi"/>
          <w:sz w:val="22"/>
          <w:szCs w:val="22"/>
        </w:rPr>
        <w:t xml:space="preserve">sestavni del </w:t>
      </w:r>
      <w:r>
        <w:rPr>
          <w:rFonts w:asciiTheme="minorHAnsi" w:hAnsiTheme="minorHAnsi" w:cstheme="minorHAnsi"/>
          <w:sz w:val="22"/>
          <w:szCs w:val="22"/>
        </w:rPr>
        <w:t>tega okvirnega sporazuma</w:t>
      </w:r>
      <w:r w:rsidR="004D64AF">
        <w:rPr>
          <w:rFonts w:asciiTheme="minorHAnsi" w:hAnsiTheme="minorHAnsi" w:cstheme="minorHAnsi"/>
          <w:sz w:val="22"/>
          <w:szCs w:val="22"/>
        </w:rPr>
        <w:t xml:space="preserve"> in da je predračun</w:t>
      </w:r>
      <w:r w:rsidR="00A81E09">
        <w:rPr>
          <w:rFonts w:asciiTheme="minorHAnsi" w:hAnsiTheme="minorHAnsi" w:cstheme="minorHAnsi"/>
          <w:sz w:val="22"/>
          <w:szCs w:val="22"/>
        </w:rPr>
        <w:t xml:space="preserve"> izbranega</w:t>
      </w:r>
      <w:r w:rsidR="004D64AF">
        <w:rPr>
          <w:rFonts w:asciiTheme="minorHAnsi" w:hAnsiTheme="minorHAnsi" w:cstheme="minorHAnsi"/>
          <w:sz w:val="22"/>
          <w:szCs w:val="22"/>
        </w:rPr>
        <w:t xml:space="preserve"> dobavitelja sestavni del tega okvirnega sporazuma</w:t>
      </w:r>
      <w:r>
        <w:rPr>
          <w:rFonts w:asciiTheme="minorHAnsi" w:hAnsiTheme="minorHAnsi" w:cstheme="minorHAnsi"/>
          <w:sz w:val="22"/>
          <w:szCs w:val="22"/>
        </w:rPr>
        <w:t>,</w:t>
      </w:r>
    </w:p>
    <w:p w14:paraId="0AB3B577" w14:textId="120583DF" w:rsidR="00BE5684" w:rsidRPr="00F1290E" w:rsidRDefault="00AA3CC9" w:rsidP="00F55A7D">
      <w:pPr>
        <w:numPr>
          <w:ilvl w:val="0"/>
          <w:numId w:val="6"/>
        </w:numPr>
        <w:jc w:val="both"/>
        <w:rPr>
          <w:rFonts w:asciiTheme="minorHAnsi" w:hAnsiTheme="minorHAnsi" w:cstheme="minorHAnsi"/>
          <w:sz w:val="22"/>
          <w:szCs w:val="22"/>
        </w:rPr>
      </w:pPr>
      <w:r w:rsidRPr="00010DBF">
        <w:rPr>
          <w:rFonts w:asciiTheme="minorHAnsi" w:hAnsiTheme="minorHAnsi" w:cstheme="minorHAnsi"/>
          <w:sz w:val="22"/>
          <w:szCs w:val="22"/>
        </w:rPr>
        <w:t xml:space="preserve">da </w:t>
      </w:r>
      <w:r w:rsidR="00A82C9D" w:rsidRPr="00010DBF">
        <w:rPr>
          <w:rFonts w:asciiTheme="minorHAnsi" w:hAnsiTheme="minorHAnsi" w:cstheme="minorHAnsi"/>
          <w:sz w:val="22"/>
          <w:szCs w:val="22"/>
        </w:rPr>
        <w:t>s</w:t>
      </w:r>
      <w:r w:rsidR="002E0E51" w:rsidRPr="00010DBF">
        <w:rPr>
          <w:rFonts w:asciiTheme="minorHAnsi" w:hAnsiTheme="minorHAnsi" w:cstheme="minorHAnsi"/>
          <w:sz w:val="22"/>
          <w:szCs w:val="22"/>
        </w:rPr>
        <w:t>o</w:t>
      </w:r>
      <w:r w:rsidR="00A82C9D" w:rsidRPr="00010DBF">
        <w:rPr>
          <w:rFonts w:asciiTheme="minorHAnsi" w:hAnsiTheme="minorHAnsi" w:cstheme="minorHAnsi"/>
          <w:sz w:val="22"/>
          <w:szCs w:val="22"/>
        </w:rPr>
        <w:t xml:space="preserve"> seznanil</w:t>
      </w:r>
      <w:r w:rsidR="002E0E51" w:rsidRPr="00010DBF">
        <w:rPr>
          <w:rFonts w:asciiTheme="minorHAnsi" w:hAnsiTheme="minorHAnsi" w:cstheme="minorHAnsi"/>
          <w:sz w:val="22"/>
          <w:szCs w:val="22"/>
        </w:rPr>
        <w:t>e</w:t>
      </w:r>
      <w:r w:rsidR="00A82C9D" w:rsidRPr="00010DBF">
        <w:rPr>
          <w:rFonts w:asciiTheme="minorHAnsi" w:hAnsiTheme="minorHAnsi" w:cstheme="minorHAnsi"/>
          <w:sz w:val="22"/>
          <w:szCs w:val="22"/>
        </w:rPr>
        <w:t xml:space="preserve"> zaposlene, navedene v okvirnem sporazumu, da se njihovi osebni podatki obdelujejo v skladu z 48. členom Zakona o delovnih razmerjih (Uradni list RS, št. 21/13, 78/13 – </w:t>
      </w:r>
      <w:proofErr w:type="spellStart"/>
      <w:r w:rsidR="00A82C9D" w:rsidRPr="00010DBF">
        <w:rPr>
          <w:rFonts w:asciiTheme="minorHAnsi" w:hAnsiTheme="minorHAnsi" w:cstheme="minorHAnsi"/>
          <w:sz w:val="22"/>
          <w:szCs w:val="22"/>
        </w:rPr>
        <w:t>popr</w:t>
      </w:r>
      <w:proofErr w:type="spellEnd"/>
      <w:r w:rsidR="00A82C9D" w:rsidRPr="00010DBF">
        <w:rPr>
          <w:rFonts w:asciiTheme="minorHAnsi" w:hAnsiTheme="minorHAnsi" w:cstheme="minorHAnsi"/>
          <w:sz w:val="22"/>
          <w:szCs w:val="22"/>
        </w:rPr>
        <w:t xml:space="preserve">., 47/15 – ZZSDT, 33/16 </w:t>
      </w:r>
      <w:r w:rsidR="00A82C9D" w:rsidRPr="00F1290E">
        <w:rPr>
          <w:rFonts w:asciiTheme="minorHAnsi" w:hAnsiTheme="minorHAnsi" w:cstheme="minorHAnsi"/>
          <w:sz w:val="22"/>
          <w:szCs w:val="22"/>
        </w:rPr>
        <w:t xml:space="preserve">– PZ-F, 52/16, 15/17 – </w:t>
      </w:r>
      <w:proofErr w:type="spellStart"/>
      <w:r w:rsidR="00A82C9D" w:rsidRPr="00F1290E">
        <w:rPr>
          <w:rFonts w:asciiTheme="minorHAnsi" w:hAnsiTheme="minorHAnsi" w:cstheme="minorHAnsi"/>
          <w:sz w:val="22"/>
          <w:szCs w:val="22"/>
        </w:rPr>
        <w:t>odl</w:t>
      </w:r>
      <w:proofErr w:type="spellEnd"/>
      <w:r w:rsidR="00A82C9D" w:rsidRPr="00F1290E">
        <w:rPr>
          <w:rFonts w:asciiTheme="minorHAnsi" w:hAnsiTheme="minorHAnsi" w:cstheme="minorHAnsi"/>
          <w:sz w:val="22"/>
          <w:szCs w:val="22"/>
        </w:rPr>
        <w:t xml:space="preserve">. US, 22/19 – </w:t>
      </w:r>
      <w:proofErr w:type="spellStart"/>
      <w:r w:rsidR="00A82C9D" w:rsidRPr="00F1290E">
        <w:rPr>
          <w:rFonts w:asciiTheme="minorHAnsi" w:hAnsiTheme="minorHAnsi" w:cstheme="minorHAnsi"/>
          <w:sz w:val="22"/>
          <w:szCs w:val="22"/>
        </w:rPr>
        <w:t>ZPosS</w:t>
      </w:r>
      <w:proofErr w:type="spellEnd"/>
      <w:r w:rsidR="00A82C9D" w:rsidRPr="00F1290E">
        <w:rPr>
          <w:rFonts w:asciiTheme="minorHAnsi" w:hAnsiTheme="minorHAnsi" w:cstheme="minorHAnsi"/>
          <w:sz w:val="22"/>
          <w:szCs w:val="22"/>
        </w:rPr>
        <w:t xml:space="preserve">, 81/19 in 203/20 – ZIUPOPDVE) in člena 6/1/b </w:t>
      </w:r>
      <w:bookmarkStart w:id="8" w:name="_Hlk88478467"/>
      <w:r w:rsidR="00010DBF" w:rsidRPr="00F1290E">
        <w:rPr>
          <w:rFonts w:asciiTheme="minorHAnsi" w:hAnsiTheme="minorHAnsi" w:cstheme="minorHAnsi"/>
          <w:sz w:val="22"/>
          <w:szCs w:val="22"/>
        </w:rPr>
        <w:t>Uredbe (EU) 2016/679 Evropskega parlamenta in Sveta z dne 27. aprila 2016 o varstvu posameznikov pri obdelavi osebnih podatkov in o prostem pretoku takih podatkov ter o razveljavitvi Direktive 95/46/ES (v nadaljevanju besedila: Splošna uredba o varstvu podatkov; UL L 119, 4. 5. 2016, str. 1–88).</w:t>
      </w:r>
    </w:p>
    <w:bookmarkEnd w:id="8"/>
    <w:p w14:paraId="09F10BE5" w14:textId="77777777" w:rsidR="00010DBF" w:rsidRPr="00010DBF" w:rsidRDefault="00010DBF" w:rsidP="00010DBF">
      <w:pPr>
        <w:ind w:left="360"/>
        <w:jc w:val="both"/>
        <w:rPr>
          <w:rFonts w:asciiTheme="minorHAnsi" w:hAnsiTheme="minorHAnsi" w:cstheme="minorHAnsi"/>
          <w:sz w:val="22"/>
          <w:szCs w:val="22"/>
        </w:rPr>
      </w:pPr>
    </w:p>
    <w:p w14:paraId="6581B72A" w14:textId="10EF5A6C" w:rsidR="00322694" w:rsidRPr="00821A68" w:rsidRDefault="00821A68" w:rsidP="00821A68">
      <w:pPr>
        <w:pStyle w:val="Odstavekseznama"/>
        <w:numPr>
          <w:ilvl w:val="0"/>
          <w:numId w:val="2"/>
        </w:numPr>
        <w:jc w:val="both"/>
        <w:rPr>
          <w:rFonts w:ascii="Calibri" w:hAnsi="Calibri"/>
          <w:b/>
          <w:sz w:val="22"/>
          <w:szCs w:val="22"/>
        </w:rPr>
      </w:pPr>
      <w:r w:rsidRPr="00821A68">
        <w:rPr>
          <w:rFonts w:ascii="Calibri" w:hAnsi="Calibri"/>
          <w:b/>
          <w:sz w:val="22"/>
          <w:szCs w:val="22"/>
        </w:rPr>
        <w:t>VELJAVNA POGODBENA REGULACIJA STORITEV OSKRBE Z ENERGIJO PRI NAROČNIKU</w:t>
      </w:r>
    </w:p>
    <w:p w14:paraId="47D71ABA" w14:textId="192C9C93" w:rsidR="00322694" w:rsidRDefault="00322694" w:rsidP="00B716E8">
      <w:pPr>
        <w:numPr>
          <w:ilvl w:val="0"/>
          <w:numId w:val="3"/>
        </w:numPr>
        <w:ind w:right="-468"/>
        <w:jc w:val="center"/>
        <w:rPr>
          <w:rFonts w:ascii="Calibri" w:hAnsi="Calibri"/>
          <w:sz w:val="22"/>
          <w:szCs w:val="22"/>
        </w:rPr>
      </w:pPr>
      <w:r>
        <w:rPr>
          <w:rFonts w:ascii="Calibri" w:hAnsi="Calibri"/>
          <w:sz w:val="22"/>
          <w:szCs w:val="22"/>
        </w:rPr>
        <w:t>člen</w:t>
      </w:r>
    </w:p>
    <w:p w14:paraId="5F7F8470" w14:textId="4E84A69E" w:rsidR="00322694" w:rsidRDefault="00322694" w:rsidP="007105BC">
      <w:pPr>
        <w:ind w:right="-468"/>
        <w:rPr>
          <w:rFonts w:ascii="Calibri" w:hAnsi="Calibri"/>
          <w:sz w:val="22"/>
          <w:szCs w:val="22"/>
        </w:rPr>
      </w:pPr>
    </w:p>
    <w:p w14:paraId="041868E6" w14:textId="7A819D73" w:rsidR="00F11512" w:rsidRPr="00F11512" w:rsidRDefault="00414698" w:rsidP="00117042">
      <w:pPr>
        <w:ind w:right="-1"/>
        <w:jc w:val="both"/>
        <w:rPr>
          <w:rFonts w:ascii="Calibri" w:hAnsi="Calibri"/>
          <w:sz w:val="22"/>
          <w:szCs w:val="22"/>
        </w:rPr>
      </w:pPr>
      <w:bookmarkStart w:id="9" w:name="_Hlk88553851"/>
      <w:r>
        <w:rPr>
          <w:rFonts w:ascii="Calibri" w:hAnsi="Calibri"/>
          <w:sz w:val="22"/>
          <w:szCs w:val="22"/>
        </w:rPr>
        <w:t>Naročnik</w:t>
      </w:r>
      <w:r w:rsidR="00F11512" w:rsidRPr="00F11512">
        <w:rPr>
          <w:rFonts w:ascii="Calibri" w:hAnsi="Calibri"/>
          <w:sz w:val="22"/>
          <w:szCs w:val="22"/>
        </w:rPr>
        <w:t xml:space="preserve"> je na podlagi izvedenega postopka oddaje javnega naročila za pogodbeno zagotavljanje prihrankov rabe energije, znižanja stroškov energije in stroškov vzdrževanja z uvedbo energetskega upravljanja v objektih Univerze v Mariboru (javno </w:t>
      </w:r>
      <w:r w:rsidR="00E13BC4">
        <w:rPr>
          <w:rFonts w:ascii="Calibri" w:hAnsi="Calibri"/>
          <w:sz w:val="22"/>
          <w:szCs w:val="22"/>
        </w:rPr>
        <w:t>razpis objavljen</w:t>
      </w:r>
      <w:r w:rsidR="00F11512" w:rsidRPr="00F11512">
        <w:rPr>
          <w:rFonts w:ascii="Calibri" w:hAnsi="Calibri"/>
          <w:sz w:val="22"/>
          <w:szCs w:val="22"/>
        </w:rPr>
        <w:t xml:space="preserve"> dne 6. 8. 2009 v Uradnem listu Evropske unije, pod št. objave 2009/S 149-218477, in 4. 8. 2009 na Portalu javnih naročil, pod št. objave JN6248/2009) z izbranim ponudnikom UNI ENERGIJA, družba za energetsko upravljanje d.o.o., </w:t>
      </w:r>
      <w:r w:rsidR="00F11512" w:rsidRPr="00800DC5">
        <w:rPr>
          <w:rFonts w:ascii="Calibri" w:hAnsi="Calibri"/>
          <w:sz w:val="22"/>
          <w:szCs w:val="22"/>
        </w:rPr>
        <w:t xml:space="preserve">Maribor, sklenil Pogodbo o zagotavljanju prihrankov rabe energije, znižanje stroškov energije in stroškov vzdrževanja z uvedbo energetskega upravljanja v objektih Univerze v Mariboru št. </w:t>
      </w:r>
      <w:r w:rsidR="00D40D4F" w:rsidRPr="00800DC5">
        <w:rPr>
          <w:rFonts w:ascii="Calibri" w:hAnsi="Calibri"/>
          <w:sz w:val="22"/>
          <w:szCs w:val="22"/>
        </w:rPr>
        <w:t>2009_07_JN1_UM</w:t>
      </w:r>
      <w:r w:rsidR="00F11512" w:rsidRPr="00800DC5">
        <w:rPr>
          <w:rFonts w:ascii="Calibri" w:hAnsi="Calibri"/>
          <w:sz w:val="22"/>
          <w:szCs w:val="22"/>
        </w:rPr>
        <w:t xml:space="preserve"> z dne 7. 12. 2009 (v nadaljevanju besedila: </w:t>
      </w:r>
      <w:r w:rsidR="00AD52DF" w:rsidRPr="00800DC5">
        <w:rPr>
          <w:rFonts w:ascii="Calibri" w:hAnsi="Calibri"/>
          <w:sz w:val="22"/>
          <w:szCs w:val="22"/>
        </w:rPr>
        <w:t xml:space="preserve">Pogodba št. </w:t>
      </w:r>
      <w:r w:rsidR="00517FF3" w:rsidRPr="00800DC5">
        <w:rPr>
          <w:rFonts w:ascii="Calibri" w:hAnsi="Calibri"/>
          <w:sz w:val="22"/>
          <w:szCs w:val="22"/>
        </w:rPr>
        <w:t>2009_07_JN1_UM</w:t>
      </w:r>
      <w:r w:rsidR="00F11512" w:rsidRPr="00800DC5">
        <w:rPr>
          <w:rFonts w:ascii="Calibri" w:hAnsi="Calibri"/>
          <w:sz w:val="22"/>
          <w:szCs w:val="22"/>
        </w:rPr>
        <w:t xml:space="preserve">). </w:t>
      </w:r>
      <w:r w:rsidR="00AD52DF" w:rsidRPr="00800DC5">
        <w:rPr>
          <w:rFonts w:ascii="Calibri" w:hAnsi="Calibri"/>
          <w:sz w:val="22"/>
          <w:szCs w:val="22"/>
        </w:rPr>
        <w:t xml:space="preserve">Pogodba št. </w:t>
      </w:r>
      <w:r w:rsidR="00517FF3" w:rsidRPr="00800DC5">
        <w:rPr>
          <w:rFonts w:ascii="Calibri" w:hAnsi="Calibri"/>
          <w:sz w:val="22"/>
          <w:szCs w:val="22"/>
        </w:rPr>
        <w:t xml:space="preserve">2009_07_JN1_UM </w:t>
      </w:r>
      <w:r w:rsidR="00F11512" w:rsidRPr="00800DC5">
        <w:rPr>
          <w:rFonts w:ascii="Calibri" w:hAnsi="Calibri"/>
          <w:sz w:val="22"/>
          <w:szCs w:val="22"/>
        </w:rPr>
        <w:t>je še veljavna, saj je sklenjena za obdobje 15 let po začetku izvajanja glavne storitve izvajalca</w:t>
      </w:r>
      <w:r w:rsidR="00F11512" w:rsidRPr="00F11512">
        <w:rPr>
          <w:rFonts w:ascii="Calibri" w:hAnsi="Calibri"/>
          <w:sz w:val="22"/>
          <w:szCs w:val="22"/>
        </w:rPr>
        <w:t xml:space="preserve"> na prvem objektu, na katerem so se pripravljalne storitve zaključile.</w:t>
      </w:r>
    </w:p>
    <w:bookmarkEnd w:id="9"/>
    <w:p w14:paraId="377CEFBC" w14:textId="77777777" w:rsidR="00F11512" w:rsidRPr="00F11512" w:rsidRDefault="00F11512" w:rsidP="00117042">
      <w:pPr>
        <w:ind w:right="-1"/>
        <w:jc w:val="both"/>
        <w:rPr>
          <w:rFonts w:ascii="Calibri" w:hAnsi="Calibri"/>
          <w:sz w:val="22"/>
          <w:szCs w:val="22"/>
        </w:rPr>
      </w:pPr>
    </w:p>
    <w:p w14:paraId="666F30DD" w14:textId="59985906" w:rsidR="00F11512" w:rsidRDefault="00F11512" w:rsidP="00117042">
      <w:pPr>
        <w:ind w:right="-1"/>
        <w:jc w:val="both"/>
        <w:rPr>
          <w:rFonts w:ascii="Calibri" w:hAnsi="Calibri"/>
          <w:sz w:val="22"/>
          <w:szCs w:val="22"/>
        </w:rPr>
      </w:pPr>
      <w:bookmarkStart w:id="10" w:name="_Hlk88553899"/>
      <w:r w:rsidRPr="00F11512">
        <w:rPr>
          <w:rFonts w:ascii="Calibri" w:hAnsi="Calibri"/>
          <w:sz w:val="22"/>
          <w:szCs w:val="22"/>
        </w:rPr>
        <w:t xml:space="preserve">Izvajalec UNI ENERIJA d.o.o. se je zaradi pripojitve k prevzemni družbi </w:t>
      </w:r>
      <w:proofErr w:type="spellStart"/>
      <w:r w:rsidRPr="00F11512">
        <w:rPr>
          <w:rFonts w:ascii="Calibri" w:hAnsi="Calibri"/>
          <w:sz w:val="22"/>
          <w:szCs w:val="22"/>
        </w:rPr>
        <w:t>Eltec</w:t>
      </w:r>
      <w:proofErr w:type="spellEnd"/>
      <w:r w:rsidRPr="00F11512">
        <w:rPr>
          <w:rFonts w:ascii="Calibri" w:hAnsi="Calibri"/>
          <w:sz w:val="22"/>
          <w:szCs w:val="22"/>
        </w:rPr>
        <w:t xml:space="preserve"> Petrol, družba za energetske in </w:t>
      </w:r>
      <w:proofErr w:type="spellStart"/>
      <w:r w:rsidRPr="00F11512">
        <w:rPr>
          <w:rFonts w:ascii="Calibri" w:hAnsi="Calibri"/>
          <w:sz w:val="22"/>
          <w:szCs w:val="22"/>
        </w:rPr>
        <w:t>okoljske</w:t>
      </w:r>
      <w:proofErr w:type="spellEnd"/>
      <w:r w:rsidRPr="00F11512">
        <w:rPr>
          <w:rFonts w:ascii="Calibri" w:hAnsi="Calibri"/>
          <w:sz w:val="22"/>
          <w:szCs w:val="22"/>
        </w:rPr>
        <w:t xml:space="preserve"> rešitve d.o.o., matična številka 5374227000 po pogodbi o pripojitvi z dne 12. 11. 2012 izbrisala iz sodnega registra, družba </w:t>
      </w:r>
      <w:proofErr w:type="spellStart"/>
      <w:r w:rsidRPr="00F11512">
        <w:rPr>
          <w:rFonts w:ascii="Calibri" w:hAnsi="Calibri"/>
          <w:sz w:val="22"/>
          <w:szCs w:val="22"/>
        </w:rPr>
        <w:t>Eltec</w:t>
      </w:r>
      <w:proofErr w:type="spellEnd"/>
      <w:r w:rsidRPr="00F11512">
        <w:rPr>
          <w:rFonts w:ascii="Calibri" w:hAnsi="Calibri"/>
          <w:sz w:val="22"/>
          <w:szCs w:val="22"/>
        </w:rPr>
        <w:t xml:space="preserve"> Petrol d.o.o. pa se je izbrisala iz sodnega registra zaradi pripojitve k prevzemni družbi PETROL </w:t>
      </w:r>
      <w:proofErr w:type="spellStart"/>
      <w:r w:rsidRPr="00F11512">
        <w:rPr>
          <w:rFonts w:ascii="Calibri" w:hAnsi="Calibri"/>
          <w:sz w:val="22"/>
          <w:szCs w:val="22"/>
        </w:rPr>
        <w:t>d.d</w:t>
      </w:r>
      <w:proofErr w:type="spellEnd"/>
      <w:r w:rsidRPr="00F11512">
        <w:rPr>
          <w:rFonts w:ascii="Calibri" w:hAnsi="Calibri"/>
          <w:sz w:val="22"/>
          <w:szCs w:val="22"/>
        </w:rPr>
        <w:t xml:space="preserve">., Ljubljana, Dunajska cesta 50, Ljubljana, matična številka 5025796000, po pogodbi o pripojitvi z dne 25. 2. 2015. Skladno z določilom 580. člena ZGD-1 s pripojitvijo preide na prevzemno družbo vse premoženje ter pravice in obveznosti prevzete </w:t>
      </w:r>
      <w:r w:rsidRPr="00F11512">
        <w:rPr>
          <w:rFonts w:ascii="Calibri" w:hAnsi="Calibri"/>
          <w:sz w:val="22"/>
          <w:szCs w:val="22"/>
        </w:rPr>
        <w:lastRenderedPageBreak/>
        <w:t>družbe, prevzemna družba pa kot univerzalni pravni naslednik vstopi v vsa pravna razmerja, katerih subjekt je bila prevzeta družba.</w:t>
      </w:r>
    </w:p>
    <w:bookmarkEnd w:id="10"/>
    <w:p w14:paraId="31DBAFF8" w14:textId="77777777" w:rsidR="00560E34" w:rsidRDefault="00560E34" w:rsidP="00117042">
      <w:pPr>
        <w:ind w:right="-1"/>
        <w:jc w:val="both"/>
        <w:rPr>
          <w:rFonts w:ascii="Calibri" w:hAnsi="Calibri"/>
          <w:sz w:val="22"/>
          <w:szCs w:val="22"/>
        </w:rPr>
      </w:pPr>
    </w:p>
    <w:p w14:paraId="46005A1F" w14:textId="63D2F429" w:rsidR="00F11512" w:rsidRPr="00F11512" w:rsidRDefault="00F11512" w:rsidP="00117042">
      <w:pPr>
        <w:ind w:right="-1" w:hanging="14"/>
        <w:rPr>
          <w:rFonts w:asciiTheme="minorHAnsi" w:eastAsia="Arial" w:hAnsiTheme="minorHAnsi" w:cstheme="minorHAnsi"/>
          <w:sz w:val="22"/>
          <w:szCs w:val="22"/>
        </w:rPr>
      </w:pPr>
      <w:bookmarkStart w:id="11" w:name="_Hlk88553922"/>
      <w:r w:rsidRPr="00F11512">
        <w:rPr>
          <w:rFonts w:asciiTheme="minorHAnsi" w:eastAsia="Arial" w:hAnsiTheme="minorHAnsi" w:cstheme="minorHAnsi"/>
          <w:sz w:val="22"/>
          <w:szCs w:val="22"/>
        </w:rPr>
        <w:t xml:space="preserve">Predmet </w:t>
      </w:r>
      <w:r w:rsidR="00AD52DF" w:rsidRPr="00AD52DF">
        <w:rPr>
          <w:rFonts w:asciiTheme="minorHAnsi" w:eastAsia="Arial" w:hAnsiTheme="minorHAnsi" w:cstheme="minorHAnsi"/>
          <w:sz w:val="22"/>
          <w:szCs w:val="22"/>
        </w:rPr>
        <w:t>Pogodb</w:t>
      </w:r>
      <w:r w:rsidR="00AD52DF">
        <w:rPr>
          <w:rFonts w:asciiTheme="minorHAnsi" w:eastAsia="Arial" w:hAnsiTheme="minorHAnsi" w:cstheme="minorHAnsi"/>
          <w:sz w:val="22"/>
          <w:szCs w:val="22"/>
        </w:rPr>
        <w:t>e</w:t>
      </w:r>
      <w:r w:rsidR="00AD52DF" w:rsidRPr="00AD52DF">
        <w:rPr>
          <w:rFonts w:asciiTheme="minorHAnsi" w:eastAsia="Arial" w:hAnsiTheme="minorHAnsi" w:cstheme="minorHAnsi"/>
          <w:sz w:val="22"/>
          <w:szCs w:val="22"/>
        </w:rPr>
        <w:t xml:space="preserve"> št. </w:t>
      </w:r>
      <w:r w:rsidR="00607442" w:rsidRPr="00607442">
        <w:rPr>
          <w:rFonts w:asciiTheme="minorHAnsi" w:eastAsia="Arial" w:hAnsiTheme="minorHAnsi" w:cstheme="minorHAnsi"/>
          <w:sz w:val="22"/>
          <w:szCs w:val="22"/>
        </w:rPr>
        <w:t xml:space="preserve">2009_07_JN1_UM </w:t>
      </w:r>
      <w:r w:rsidRPr="00F11512">
        <w:rPr>
          <w:rFonts w:asciiTheme="minorHAnsi" w:eastAsia="Arial" w:hAnsiTheme="minorHAnsi" w:cstheme="minorHAnsi"/>
          <w:sz w:val="22"/>
          <w:szCs w:val="22"/>
        </w:rPr>
        <w:t>je:</w:t>
      </w:r>
    </w:p>
    <w:p w14:paraId="168E41E3" w14:textId="152FEB7D" w:rsidR="00F11512" w:rsidRPr="00F11512" w:rsidRDefault="00F11512" w:rsidP="00B716E8">
      <w:pPr>
        <w:numPr>
          <w:ilvl w:val="0"/>
          <w:numId w:val="5"/>
        </w:numPr>
        <w:tabs>
          <w:tab w:val="clear" w:pos="720"/>
          <w:tab w:val="num" w:pos="1442"/>
        </w:tabs>
        <w:ind w:left="709" w:right="-1"/>
        <w:jc w:val="both"/>
        <w:rPr>
          <w:rFonts w:asciiTheme="minorHAnsi" w:eastAsia="Arial" w:hAnsiTheme="minorHAnsi" w:cstheme="minorHAnsi"/>
          <w:sz w:val="22"/>
          <w:szCs w:val="22"/>
        </w:rPr>
      </w:pPr>
      <w:r w:rsidRPr="00F11512">
        <w:rPr>
          <w:rFonts w:asciiTheme="minorHAnsi" w:eastAsia="Arial" w:hAnsiTheme="minorHAnsi" w:cstheme="minorHAnsi"/>
          <w:sz w:val="22"/>
          <w:szCs w:val="22"/>
        </w:rPr>
        <w:t>izvedba storitev oskrbe z energijo v stavbah naročnika</w:t>
      </w:r>
      <w:r>
        <w:rPr>
          <w:rFonts w:asciiTheme="minorHAnsi" w:eastAsia="Arial" w:hAnsiTheme="minorHAnsi" w:cstheme="minorHAnsi"/>
          <w:sz w:val="22"/>
          <w:szCs w:val="22"/>
        </w:rPr>
        <w:t xml:space="preserve"> </w:t>
      </w:r>
      <w:bookmarkStart w:id="12" w:name="_Hlk86911567"/>
      <w:r>
        <w:rPr>
          <w:rFonts w:asciiTheme="minorHAnsi" w:eastAsia="Arial" w:hAnsiTheme="minorHAnsi" w:cstheme="minorHAnsi"/>
          <w:sz w:val="22"/>
          <w:szCs w:val="22"/>
        </w:rPr>
        <w:t>in posameznih naročnikov</w:t>
      </w:r>
      <w:bookmarkEnd w:id="12"/>
      <w:r w:rsidRPr="00F11512">
        <w:rPr>
          <w:rFonts w:asciiTheme="minorHAnsi" w:eastAsia="Arial" w:hAnsiTheme="minorHAnsi" w:cstheme="minorHAnsi"/>
          <w:sz w:val="22"/>
          <w:szCs w:val="22"/>
        </w:rPr>
        <w:t xml:space="preserve">, navedenih v </w:t>
      </w:r>
      <w:bookmarkStart w:id="13" w:name="_Hlk88483887"/>
      <w:r w:rsidRPr="00F11512">
        <w:rPr>
          <w:rFonts w:asciiTheme="minorHAnsi" w:eastAsia="Arial" w:hAnsiTheme="minorHAnsi" w:cstheme="minorHAnsi"/>
          <w:sz w:val="22"/>
          <w:szCs w:val="22"/>
        </w:rPr>
        <w:t xml:space="preserve">Prilogi 1 </w:t>
      </w:r>
      <w:r w:rsidR="00AD52DF">
        <w:rPr>
          <w:rFonts w:asciiTheme="minorHAnsi" w:eastAsia="Arial" w:hAnsiTheme="minorHAnsi" w:cstheme="minorHAnsi"/>
          <w:sz w:val="22"/>
          <w:szCs w:val="22"/>
        </w:rPr>
        <w:t>k</w:t>
      </w:r>
      <w:r w:rsidRPr="00F11512">
        <w:rPr>
          <w:rFonts w:asciiTheme="minorHAnsi" w:eastAsia="Arial" w:hAnsiTheme="minorHAnsi" w:cstheme="minorHAnsi"/>
          <w:sz w:val="22"/>
          <w:szCs w:val="22"/>
        </w:rPr>
        <w:t xml:space="preserve"> </w:t>
      </w:r>
      <w:r w:rsidR="00AD52DF" w:rsidRPr="00AD52DF">
        <w:rPr>
          <w:rFonts w:asciiTheme="minorHAnsi" w:eastAsia="Arial" w:hAnsiTheme="minorHAnsi" w:cstheme="minorHAnsi"/>
          <w:sz w:val="22"/>
          <w:szCs w:val="22"/>
        </w:rPr>
        <w:t>Pogodb</w:t>
      </w:r>
      <w:r w:rsidR="00AD52DF">
        <w:rPr>
          <w:rFonts w:asciiTheme="minorHAnsi" w:eastAsia="Arial" w:hAnsiTheme="minorHAnsi" w:cstheme="minorHAnsi"/>
          <w:sz w:val="22"/>
          <w:szCs w:val="22"/>
        </w:rPr>
        <w:t>i</w:t>
      </w:r>
      <w:r w:rsidR="00AD52DF" w:rsidRPr="00AD52DF">
        <w:rPr>
          <w:rFonts w:asciiTheme="minorHAnsi" w:eastAsia="Arial" w:hAnsiTheme="minorHAnsi" w:cstheme="minorHAnsi"/>
          <w:sz w:val="22"/>
          <w:szCs w:val="22"/>
        </w:rPr>
        <w:t xml:space="preserve"> št. </w:t>
      </w:r>
      <w:bookmarkEnd w:id="13"/>
      <w:r w:rsidR="00607442" w:rsidRPr="00607442">
        <w:rPr>
          <w:rFonts w:asciiTheme="minorHAnsi" w:eastAsia="Arial" w:hAnsiTheme="minorHAnsi" w:cstheme="minorHAnsi"/>
          <w:sz w:val="22"/>
          <w:szCs w:val="22"/>
        </w:rPr>
        <w:t>2009_07_JN1_UM</w:t>
      </w:r>
      <w:r w:rsidRPr="00F11512">
        <w:rPr>
          <w:rFonts w:asciiTheme="minorHAnsi" w:eastAsia="Arial" w:hAnsiTheme="minorHAnsi" w:cstheme="minorHAnsi"/>
          <w:sz w:val="22"/>
          <w:szCs w:val="22"/>
        </w:rPr>
        <w:t>, pri čemer izvajalec zagotavlja oskrbo objektov z električno energijo, z energijo za ogrevanje ali hlajenje objektov, z energijo za prezračevanje objektov ter z energijo za pripravo sanitarne tople vode,</w:t>
      </w:r>
    </w:p>
    <w:p w14:paraId="6A826725" w14:textId="5EAB8F97" w:rsidR="00F11512" w:rsidRPr="00F11512" w:rsidRDefault="00F11512" w:rsidP="00B716E8">
      <w:pPr>
        <w:numPr>
          <w:ilvl w:val="0"/>
          <w:numId w:val="5"/>
        </w:numPr>
        <w:tabs>
          <w:tab w:val="clear" w:pos="720"/>
          <w:tab w:val="num" w:pos="1442"/>
        </w:tabs>
        <w:ind w:left="709" w:right="-1"/>
        <w:jc w:val="both"/>
        <w:rPr>
          <w:rFonts w:asciiTheme="minorHAnsi" w:eastAsia="Arial" w:hAnsiTheme="minorHAnsi" w:cstheme="minorHAnsi"/>
          <w:sz w:val="22"/>
          <w:szCs w:val="22"/>
        </w:rPr>
      </w:pPr>
      <w:bookmarkStart w:id="14" w:name="_Hlk88484382"/>
      <w:bookmarkStart w:id="15" w:name="_Hlk88483917"/>
      <w:r w:rsidRPr="00F11512">
        <w:rPr>
          <w:rFonts w:asciiTheme="minorHAnsi" w:eastAsia="Arial" w:hAnsiTheme="minorHAnsi" w:cstheme="minorHAnsi"/>
          <w:sz w:val="22"/>
          <w:szCs w:val="22"/>
        </w:rPr>
        <w:t>izvedba ukrepov za prihranek energije in znižanje stroškov oskrbe z energijo v stavbah naročnika</w:t>
      </w:r>
      <w:r>
        <w:rPr>
          <w:rFonts w:asciiTheme="minorHAnsi" w:eastAsia="Arial" w:hAnsiTheme="minorHAnsi" w:cstheme="minorHAnsi"/>
          <w:sz w:val="22"/>
          <w:szCs w:val="22"/>
        </w:rPr>
        <w:t xml:space="preserve"> in posameznih naročnikov</w:t>
      </w:r>
      <w:r w:rsidRPr="00F11512">
        <w:rPr>
          <w:rFonts w:asciiTheme="minorHAnsi" w:eastAsia="Arial" w:hAnsiTheme="minorHAnsi" w:cstheme="minorHAnsi"/>
          <w:sz w:val="22"/>
          <w:szCs w:val="22"/>
        </w:rPr>
        <w:t xml:space="preserve">, navedenih v </w:t>
      </w:r>
      <w:r w:rsidR="00AD52DF" w:rsidRPr="00AD52DF">
        <w:rPr>
          <w:rFonts w:asciiTheme="minorHAnsi" w:eastAsia="Arial" w:hAnsiTheme="minorHAnsi" w:cstheme="minorHAnsi"/>
          <w:sz w:val="22"/>
          <w:szCs w:val="22"/>
        </w:rPr>
        <w:t xml:space="preserve">Prilogi 1 k Pogodbi št. </w:t>
      </w:r>
      <w:r w:rsidR="00607442" w:rsidRPr="00607442">
        <w:rPr>
          <w:rFonts w:asciiTheme="minorHAnsi" w:eastAsia="Arial" w:hAnsiTheme="minorHAnsi" w:cstheme="minorHAnsi"/>
          <w:sz w:val="22"/>
          <w:szCs w:val="22"/>
        </w:rPr>
        <w:t>2009_07_JN1_UM</w:t>
      </w:r>
      <w:r w:rsidRPr="00F11512">
        <w:rPr>
          <w:rFonts w:asciiTheme="minorHAnsi" w:eastAsia="Arial" w:hAnsiTheme="minorHAnsi" w:cstheme="minorHAnsi"/>
          <w:sz w:val="22"/>
          <w:szCs w:val="22"/>
        </w:rPr>
        <w:t xml:space="preserve">, pri čemer izvajalec zagotavlja in jamči zmanjšanje porabe energije ter stroškov oskrbe z energijo v skladu s </w:t>
      </w:r>
      <w:r w:rsidR="00114418">
        <w:rPr>
          <w:rFonts w:asciiTheme="minorHAnsi" w:eastAsia="Arial" w:hAnsiTheme="minorHAnsi" w:cstheme="minorHAnsi"/>
          <w:sz w:val="22"/>
          <w:szCs w:val="22"/>
        </w:rPr>
        <w:t>P</w:t>
      </w:r>
      <w:r w:rsidR="00114418" w:rsidRPr="00114418">
        <w:rPr>
          <w:rFonts w:asciiTheme="minorHAnsi" w:eastAsia="Arial" w:hAnsiTheme="minorHAnsi" w:cstheme="minorHAnsi"/>
          <w:sz w:val="22"/>
          <w:szCs w:val="22"/>
        </w:rPr>
        <w:t>ogodb</w:t>
      </w:r>
      <w:r w:rsidR="00114418">
        <w:rPr>
          <w:rFonts w:asciiTheme="minorHAnsi" w:eastAsia="Arial" w:hAnsiTheme="minorHAnsi" w:cstheme="minorHAnsi"/>
          <w:sz w:val="22"/>
          <w:szCs w:val="22"/>
        </w:rPr>
        <w:t>o</w:t>
      </w:r>
      <w:r w:rsidR="00114418" w:rsidRPr="00114418">
        <w:rPr>
          <w:rFonts w:asciiTheme="minorHAnsi" w:eastAsia="Arial" w:hAnsiTheme="minorHAnsi" w:cstheme="minorHAnsi"/>
          <w:sz w:val="22"/>
          <w:szCs w:val="22"/>
        </w:rPr>
        <w:t xml:space="preserve"> št. </w:t>
      </w:r>
      <w:r w:rsidR="00607442" w:rsidRPr="00607442">
        <w:rPr>
          <w:rFonts w:asciiTheme="minorHAnsi" w:eastAsia="Arial" w:hAnsiTheme="minorHAnsi" w:cstheme="minorHAnsi"/>
          <w:sz w:val="22"/>
          <w:szCs w:val="22"/>
        </w:rPr>
        <w:t>2009_07_JN1_UM</w:t>
      </w:r>
      <w:r w:rsidRPr="00F11512">
        <w:rPr>
          <w:rFonts w:asciiTheme="minorHAnsi" w:eastAsia="Arial" w:hAnsiTheme="minorHAnsi" w:cstheme="minorHAnsi"/>
          <w:sz w:val="22"/>
          <w:szCs w:val="22"/>
        </w:rPr>
        <w:t>,</w:t>
      </w:r>
    </w:p>
    <w:bookmarkEnd w:id="14"/>
    <w:p w14:paraId="27BBF3CC" w14:textId="6BA3B196" w:rsidR="00F11512" w:rsidRPr="00F11512" w:rsidRDefault="00F11512" w:rsidP="00B716E8">
      <w:pPr>
        <w:numPr>
          <w:ilvl w:val="0"/>
          <w:numId w:val="5"/>
        </w:numPr>
        <w:tabs>
          <w:tab w:val="clear" w:pos="720"/>
          <w:tab w:val="num" w:pos="1442"/>
        </w:tabs>
        <w:ind w:left="709" w:right="-1"/>
        <w:jc w:val="both"/>
        <w:rPr>
          <w:rFonts w:asciiTheme="minorHAnsi" w:eastAsia="Arial" w:hAnsiTheme="minorHAnsi" w:cstheme="minorHAnsi"/>
          <w:sz w:val="22"/>
          <w:szCs w:val="22"/>
        </w:rPr>
      </w:pPr>
      <w:r w:rsidRPr="00F11512">
        <w:rPr>
          <w:rFonts w:asciiTheme="minorHAnsi" w:eastAsia="Arial" w:hAnsiTheme="minorHAnsi" w:cstheme="minorHAnsi"/>
          <w:sz w:val="22"/>
          <w:szCs w:val="22"/>
        </w:rPr>
        <w:t>izvedba storitev energetskega upravljanja v stavbah naročnika</w:t>
      </w:r>
      <w:r>
        <w:rPr>
          <w:rFonts w:asciiTheme="minorHAnsi" w:eastAsia="Arial" w:hAnsiTheme="minorHAnsi" w:cstheme="minorHAnsi"/>
          <w:sz w:val="22"/>
          <w:szCs w:val="22"/>
        </w:rPr>
        <w:t xml:space="preserve"> </w:t>
      </w:r>
      <w:r w:rsidRPr="00F11512">
        <w:rPr>
          <w:rFonts w:asciiTheme="minorHAnsi" w:eastAsia="Arial" w:hAnsiTheme="minorHAnsi" w:cstheme="minorHAnsi"/>
          <w:sz w:val="22"/>
          <w:szCs w:val="22"/>
        </w:rPr>
        <w:t xml:space="preserve">in posameznih naročnikov, navedenih v </w:t>
      </w:r>
      <w:r w:rsidR="00AD52DF" w:rsidRPr="00AD52DF">
        <w:rPr>
          <w:rFonts w:asciiTheme="minorHAnsi" w:eastAsia="Arial" w:hAnsiTheme="minorHAnsi" w:cstheme="minorHAnsi"/>
          <w:sz w:val="22"/>
          <w:szCs w:val="22"/>
        </w:rPr>
        <w:t xml:space="preserve">Prilogi 1 k Pogodbi št. </w:t>
      </w:r>
      <w:r w:rsidR="00607442" w:rsidRPr="00607442">
        <w:rPr>
          <w:rFonts w:asciiTheme="minorHAnsi" w:eastAsia="Arial" w:hAnsiTheme="minorHAnsi" w:cstheme="minorHAnsi"/>
          <w:sz w:val="22"/>
          <w:szCs w:val="22"/>
        </w:rPr>
        <w:t>2009_07_JN1_UM</w:t>
      </w:r>
      <w:r w:rsidRPr="00F11512">
        <w:rPr>
          <w:rFonts w:asciiTheme="minorHAnsi" w:eastAsia="Arial" w:hAnsiTheme="minorHAnsi" w:cstheme="minorHAnsi"/>
          <w:sz w:val="22"/>
          <w:szCs w:val="22"/>
        </w:rPr>
        <w:t>, pri čemer izvajalec zagotavlja spremljanje stanja, pregled delovanja energetskih naprav in sistemov in na osnovi rezultatov pripravo petletnih in letnih planov investicijskega vzdrževanja energetskih naprav, sistemov in instalacij na objektih naročnika, analizo porabe energije in stroške oskrbe z energijo ter naročniku predlaga ukrepe za znižanje porabe in investicijsko vzdrževanje.</w:t>
      </w:r>
    </w:p>
    <w:bookmarkEnd w:id="15"/>
    <w:bookmarkEnd w:id="11"/>
    <w:p w14:paraId="7084AE86" w14:textId="77777777" w:rsidR="00F11512" w:rsidRPr="00F11512" w:rsidRDefault="00F11512" w:rsidP="00117042">
      <w:pPr>
        <w:ind w:right="-1" w:hanging="14"/>
        <w:rPr>
          <w:rFonts w:asciiTheme="minorHAnsi" w:eastAsia="Arial" w:hAnsiTheme="minorHAnsi" w:cstheme="minorHAnsi"/>
          <w:sz w:val="22"/>
          <w:szCs w:val="22"/>
        </w:rPr>
      </w:pPr>
    </w:p>
    <w:p w14:paraId="2D284D95" w14:textId="3B93F436" w:rsidR="00F11512" w:rsidRPr="00F11512" w:rsidRDefault="00F11512" w:rsidP="00117042">
      <w:pPr>
        <w:ind w:right="-1" w:hanging="14"/>
        <w:jc w:val="both"/>
        <w:rPr>
          <w:rFonts w:asciiTheme="minorHAnsi" w:eastAsia="Arial" w:hAnsiTheme="minorHAnsi" w:cstheme="minorHAnsi"/>
          <w:sz w:val="22"/>
          <w:szCs w:val="22"/>
        </w:rPr>
      </w:pPr>
      <w:bookmarkStart w:id="16" w:name="_Hlk88483976"/>
      <w:r w:rsidRPr="00F11512">
        <w:rPr>
          <w:rFonts w:asciiTheme="minorHAnsi" w:eastAsia="Arial" w:hAnsiTheme="minorHAnsi" w:cstheme="minorHAnsi"/>
          <w:sz w:val="22"/>
          <w:szCs w:val="22"/>
        </w:rPr>
        <w:t xml:space="preserve">Predmet </w:t>
      </w:r>
      <w:r w:rsidR="00AD52DF" w:rsidRPr="00AD52DF">
        <w:rPr>
          <w:rFonts w:asciiTheme="minorHAnsi" w:eastAsia="Arial" w:hAnsiTheme="minorHAnsi" w:cstheme="minorHAnsi"/>
          <w:sz w:val="22"/>
          <w:szCs w:val="22"/>
        </w:rPr>
        <w:t xml:space="preserve">Pogodbe št. </w:t>
      </w:r>
      <w:r w:rsidR="00607442" w:rsidRPr="00607442">
        <w:rPr>
          <w:rFonts w:asciiTheme="minorHAnsi" w:eastAsia="Arial" w:hAnsiTheme="minorHAnsi" w:cstheme="minorHAnsi"/>
          <w:sz w:val="22"/>
          <w:szCs w:val="22"/>
        </w:rPr>
        <w:t xml:space="preserve">2009_07_JN1_UM </w:t>
      </w:r>
      <w:r w:rsidRPr="00F11512">
        <w:rPr>
          <w:rFonts w:asciiTheme="minorHAnsi" w:eastAsia="Arial" w:hAnsiTheme="minorHAnsi" w:cstheme="minorHAnsi"/>
          <w:sz w:val="22"/>
          <w:szCs w:val="22"/>
        </w:rPr>
        <w:t xml:space="preserve">je tudi plačilo storitev oskrbe z energijo. Pogodbeni stranki sta v točki 1.1.2 </w:t>
      </w:r>
      <w:r w:rsidR="00AD52DF">
        <w:rPr>
          <w:rFonts w:asciiTheme="minorHAnsi" w:eastAsia="Arial" w:hAnsiTheme="minorHAnsi" w:cstheme="minorHAnsi"/>
          <w:sz w:val="22"/>
          <w:szCs w:val="22"/>
        </w:rPr>
        <w:t>predmetne</w:t>
      </w:r>
      <w:r w:rsidRPr="00F11512">
        <w:rPr>
          <w:rFonts w:asciiTheme="minorHAnsi" w:eastAsia="Arial" w:hAnsiTheme="minorHAnsi" w:cstheme="minorHAnsi"/>
          <w:sz w:val="22"/>
          <w:szCs w:val="22"/>
        </w:rPr>
        <w:t xml:space="preserve"> pogodbe opredelili, da bo izvajalec prevzel izvajanje storitve oskrbe z energijo v stavbah naročnika</w:t>
      </w:r>
      <w:r>
        <w:rPr>
          <w:rFonts w:asciiTheme="minorHAnsi" w:eastAsia="Arial" w:hAnsiTheme="minorHAnsi" w:cstheme="minorHAnsi"/>
          <w:sz w:val="22"/>
          <w:szCs w:val="22"/>
        </w:rPr>
        <w:t xml:space="preserve"> </w:t>
      </w:r>
      <w:r w:rsidRPr="00F11512">
        <w:rPr>
          <w:rFonts w:asciiTheme="minorHAnsi" w:eastAsia="Arial" w:hAnsiTheme="minorHAnsi" w:cstheme="minorHAnsi"/>
          <w:sz w:val="22"/>
          <w:szCs w:val="22"/>
        </w:rPr>
        <w:t xml:space="preserve">in posameznih naročnikov, navedenih v Prilogi 1 </w:t>
      </w:r>
      <w:r w:rsidR="00AD52DF">
        <w:rPr>
          <w:rFonts w:asciiTheme="minorHAnsi" w:eastAsia="Arial" w:hAnsiTheme="minorHAnsi" w:cstheme="minorHAnsi"/>
          <w:sz w:val="22"/>
          <w:szCs w:val="22"/>
        </w:rPr>
        <w:t xml:space="preserve">k </w:t>
      </w:r>
      <w:r w:rsidR="00AD52DF" w:rsidRPr="00AD52DF">
        <w:rPr>
          <w:rFonts w:asciiTheme="minorHAnsi" w:eastAsia="Arial" w:hAnsiTheme="minorHAnsi" w:cstheme="minorHAnsi"/>
          <w:sz w:val="22"/>
          <w:szCs w:val="22"/>
        </w:rPr>
        <w:t>Pogodb</w:t>
      </w:r>
      <w:r w:rsidR="00AD52DF">
        <w:rPr>
          <w:rFonts w:asciiTheme="minorHAnsi" w:eastAsia="Arial" w:hAnsiTheme="minorHAnsi" w:cstheme="minorHAnsi"/>
          <w:sz w:val="22"/>
          <w:szCs w:val="22"/>
        </w:rPr>
        <w:t>i</w:t>
      </w:r>
      <w:r w:rsidR="00AD52DF" w:rsidRPr="00AD52DF">
        <w:rPr>
          <w:rFonts w:asciiTheme="minorHAnsi" w:eastAsia="Arial" w:hAnsiTheme="minorHAnsi" w:cstheme="minorHAnsi"/>
          <w:sz w:val="22"/>
          <w:szCs w:val="22"/>
        </w:rPr>
        <w:t xml:space="preserve"> št. </w:t>
      </w:r>
      <w:r w:rsidR="00607442" w:rsidRPr="00607442">
        <w:rPr>
          <w:rFonts w:asciiTheme="minorHAnsi" w:eastAsia="Arial" w:hAnsiTheme="minorHAnsi" w:cstheme="minorHAnsi"/>
          <w:sz w:val="22"/>
          <w:szCs w:val="22"/>
        </w:rPr>
        <w:t>2009_07_JN1_UM</w:t>
      </w:r>
      <w:r w:rsidRPr="00F11512">
        <w:rPr>
          <w:rFonts w:asciiTheme="minorHAnsi" w:eastAsia="Arial" w:hAnsiTheme="minorHAnsi" w:cstheme="minorHAnsi"/>
          <w:sz w:val="22"/>
          <w:szCs w:val="22"/>
        </w:rPr>
        <w:t>, pri čemer izvajalec zagotavlja oskrbo objektov z električno energijo, z energijo za ogrevanje ali hlajenje objektov, z energijo za prezračevanje objektov ter z energijo za pripravo sanitarne tople vode.</w:t>
      </w:r>
    </w:p>
    <w:bookmarkEnd w:id="16"/>
    <w:p w14:paraId="7E350D30" w14:textId="77777777" w:rsidR="00F11512" w:rsidRPr="00F11512" w:rsidRDefault="00F11512" w:rsidP="00117042">
      <w:pPr>
        <w:ind w:right="-1" w:hanging="14"/>
        <w:jc w:val="both"/>
        <w:rPr>
          <w:rFonts w:asciiTheme="minorHAnsi" w:eastAsia="Arial" w:hAnsiTheme="minorHAnsi" w:cstheme="minorHAnsi"/>
          <w:sz w:val="22"/>
          <w:szCs w:val="22"/>
        </w:rPr>
      </w:pPr>
    </w:p>
    <w:p w14:paraId="5447F641" w14:textId="1FC7E523" w:rsidR="00F11512" w:rsidRPr="00F11512" w:rsidRDefault="00F11512" w:rsidP="00117042">
      <w:pPr>
        <w:ind w:right="-1" w:hanging="14"/>
        <w:jc w:val="both"/>
        <w:rPr>
          <w:rFonts w:asciiTheme="minorHAnsi" w:eastAsia="Arial" w:hAnsiTheme="minorHAnsi" w:cstheme="minorHAnsi"/>
          <w:sz w:val="22"/>
          <w:szCs w:val="22"/>
        </w:rPr>
      </w:pPr>
      <w:bookmarkStart w:id="17" w:name="_Hlk88484040"/>
      <w:r w:rsidRPr="00F11512">
        <w:rPr>
          <w:rFonts w:asciiTheme="minorHAnsi" w:eastAsia="Arial" w:hAnsiTheme="minorHAnsi" w:cstheme="minorHAnsi"/>
          <w:sz w:val="22"/>
          <w:szCs w:val="22"/>
        </w:rPr>
        <w:t xml:space="preserve">Na podlagi navedenega je mogoče kot nesporno ugotoviti, da ima </w:t>
      </w:r>
      <w:r w:rsidR="00E351F8">
        <w:rPr>
          <w:rFonts w:asciiTheme="minorHAnsi" w:eastAsia="Arial" w:hAnsiTheme="minorHAnsi" w:cstheme="minorHAnsi"/>
          <w:sz w:val="22"/>
          <w:szCs w:val="22"/>
        </w:rPr>
        <w:t>družba</w:t>
      </w:r>
      <w:r w:rsidRPr="00F11512">
        <w:rPr>
          <w:rFonts w:asciiTheme="minorHAnsi" w:eastAsia="Arial" w:hAnsiTheme="minorHAnsi" w:cstheme="minorHAnsi"/>
          <w:sz w:val="22"/>
          <w:szCs w:val="22"/>
        </w:rPr>
        <w:t xml:space="preserve"> PETROL </w:t>
      </w:r>
      <w:proofErr w:type="spellStart"/>
      <w:r w:rsidRPr="00F11512">
        <w:rPr>
          <w:rFonts w:asciiTheme="minorHAnsi" w:eastAsia="Arial" w:hAnsiTheme="minorHAnsi" w:cstheme="minorHAnsi"/>
          <w:sz w:val="22"/>
          <w:szCs w:val="22"/>
        </w:rPr>
        <w:t>d.d</w:t>
      </w:r>
      <w:proofErr w:type="spellEnd"/>
      <w:r w:rsidRPr="00F11512">
        <w:rPr>
          <w:rFonts w:asciiTheme="minorHAnsi" w:eastAsia="Arial" w:hAnsiTheme="minorHAnsi" w:cstheme="minorHAnsi"/>
          <w:sz w:val="22"/>
          <w:szCs w:val="22"/>
        </w:rPr>
        <w:t xml:space="preserve">., Ljubljana po </w:t>
      </w:r>
      <w:r w:rsidR="00AD52DF" w:rsidRPr="00AD52DF">
        <w:rPr>
          <w:rFonts w:asciiTheme="minorHAnsi" w:eastAsia="Arial" w:hAnsiTheme="minorHAnsi" w:cstheme="minorHAnsi"/>
          <w:sz w:val="22"/>
          <w:szCs w:val="22"/>
        </w:rPr>
        <w:t>Pogodb</w:t>
      </w:r>
      <w:r w:rsidR="00AD52DF">
        <w:rPr>
          <w:rFonts w:asciiTheme="minorHAnsi" w:eastAsia="Arial" w:hAnsiTheme="minorHAnsi" w:cstheme="minorHAnsi"/>
          <w:sz w:val="22"/>
          <w:szCs w:val="22"/>
        </w:rPr>
        <w:t>i</w:t>
      </w:r>
      <w:r w:rsidR="00AD52DF" w:rsidRPr="00AD52DF">
        <w:rPr>
          <w:rFonts w:asciiTheme="minorHAnsi" w:eastAsia="Arial" w:hAnsiTheme="minorHAnsi" w:cstheme="minorHAnsi"/>
          <w:sz w:val="22"/>
          <w:szCs w:val="22"/>
        </w:rPr>
        <w:t xml:space="preserve"> št. </w:t>
      </w:r>
      <w:r w:rsidR="00607442" w:rsidRPr="00607442">
        <w:rPr>
          <w:rFonts w:asciiTheme="minorHAnsi" w:eastAsia="Arial" w:hAnsiTheme="minorHAnsi" w:cstheme="minorHAnsi"/>
          <w:sz w:val="22"/>
          <w:szCs w:val="22"/>
        </w:rPr>
        <w:t xml:space="preserve">2009_07_JN1_UM </w:t>
      </w:r>
      <w:r w:rsidRPr="00F11512">
        <w:rPr>
          <w:rFonts w:asciiTheme="minorHAnsi" w:eastAsia="Arial" w:hAnsiTheme="minorHAnsi" w:cstheme="minorHAnsi"/>
          <w:sz w:val="22"/>
          <w:szCs w:val="22"/>
        </w:rPr>
        <w:t>v objektih naročnika in posameznih naročnikov pravico do opravljanja dobave energije, le-ta pa zajema tako oskrbo objektov z električno energijo, z energijo za ogrevanje ali hlajenje objektov, z energijo za prezračevanje objektov ter z energijo za pripravo sanitarne tople vode.</w:t>
      </w:r>
    </w:p>
    <w:bookmarkEnd w:id="17"/>
    <w:p w14:paraId="67BEF35A" w14:textId="77777777" w:rsidR="00F11512" w:rsidRPr="00F11512" w:rsidRDefault="00F11512" w:rsidP="00117042">
      <w:pPr>
        <w:ind w:right="-1" w:hanging="14"/>
        <w:jc w:val="both"/>
        <w:rPr>
          <w:rFonts w:asciiTheme="minorHAnsi" w:eastAsia="Arial" w:hAnsiTheme="minorHAnsi" w:cstheme="minorHAnsi"/>
          <w:sz w:val="22"/>
          <w:szCs w:val="22"/>
        </w:rPr>
      </w:pPr>
    </w:p>
    <w:p w14:paraId="238AB870" w14:textId="7935EDFD" w:rsidR="00F11512" w:rsidRPr="00117042" w:rsidRDefault="00F11512" w:rsidP="00117042">
      <w:pPr>
        <w:ind w:right="-1" w:hanging="14"/>
        <w:jc w:val="both"/>
        <w:rPr>
          <w:rFonts w:asciiTheme="minorHAnsi" w:eastAsia="Arial" w:hAnsiTheme="minorHAnsi" w:cstheme="minorHAnsi"/>
          <w:sz w:val="22"/>
          <w:szCs w:val="22"/>
        </w:rPr>
      </w:pPr>
      <w:bookmarkStart w:id="18" w:name="_Hlk88484076"/>
      <w:bookmarkStart w:id="19" w:name="_Hlk88553998"/>
      <w:r w:rsidRPr="00F11512">
        <w:rPr>
          <w:rFonts w:asciiTheme="minorHAnsi" w:eastAsia="Arial" w:hAnsiTheme="minorHAnsi" w:cstheme="minorHAnsi"/>
          <w:sz w:val="22"/>
          <w:szCs w:val="22"/>
        </w:rPr>
        <w:t xml:space="preserve">Nadalje sta pogodbeni stranki v členu 2.4 aneksa št. 3 </w:t>
      </w:r>
      <w:r w:rsidR="00AD52DF">
        <w:rPr>
          <w:rFonts w:asciiTheme="minorHAnsi" w:eastAsia="Arial" w:hAnsiTheme="minorHAnsi" w:cstheme="minorHAnsi"/>
          <w:sz w:val="22"/>
          <w:szCs w:val="22"/>
        </w:rPr>
        <w:t>k</w:t>
      </w:r>
      <w:r w:rsidRPr="00F11512">
        <w:rPr>
          <w:rFonts w:asciiTheme="minorHAnsi" w:eastAsia="Arial" w:hAnsiTheme="minorHAnsi" w:cstheme="minorHAnsi"/>
          <w:sz w:val="22"/>
          <w:szCs w:val="22"/>
        </w:rPr>
        <w:t xml:space="preserve"> </w:t>
      </w:r>
      <w:r w:rsidR="00AD52DF" w:rsidRPr="00AD52DF">
        <w:rPr>
          <w:rFonts w:asciiTheme="minorHAnsi" w:eastAsia="Arial" w:hAnsiTheme="minorHAnsi" w:cstheme="minorHAnsi"/>
          <w:sz w:val="22"/>
          <w:szCs w:val="22"/>
        </w:rPr>
        <w:t xml:space="preserve">Pogodbi št. </w:t>
      </w:r>
      <w:r w:rsidR="00607442" w:rsidRPr="00607442">
        <w:rPr>
          <w:rFonts w:asciiTheme="minorHAnsi" w:eastAsia="Arial" w:hAnsiTheme="minorHAnsi" w:cstheme="minorHAnsi"/>
          <w:sz w:val="22"/>
          <w:szCs w:val="22"/>
        </w:rPr>
        <w:t>2009_07_JN1_UM</w:t>
      </w:r>
      <w:r w:rsidR="00AD52DF">
        <w:rPr>
          <w:rFonts w:asciiTheme="minorHAnsi" w:eastAsia="Arial" w:hAnsiTheme="minorHAnsi" w:cstheme="minorHAnsi"/>
          <w:sz w:val="22"/>
          <w:szCs w:val="22"/>
        </w:rPr>
        <w:t xml:space="preserve"> </w:t>
      </w:r>
      <w:r w:rsidRPr="00F11512">
        <w:rPr>
          <w:rFonts w:asciiTheme="minorHAnsi" w:eastAsia="Arial" w:hAnsiTheme="minorHAnsi" w:cstheme="minorHAnsi"/>
          <w:sz w:val="22"/>
          <w:szCs w:val="22"/>
        </w:rPr>
        <w:t xml:space="preserve">dodatno opredelili področje oskrbe z energenti in način določitve cene: »Cena posameznega </w:t>
      </w:r>
      <w:bookmarkEnd w:id="18"/>
      <w:r w:rsidRPr="00F11512">
        <w:rPr>
          <w:rFonts w:asciiTheme="minorHAnsi" w:eastAsia="Arial" w:hAnsiTheme="minorHAnsi" w:cstheme="minorHAnsi"/>
          <w:sz w:val="22"/>
          <w:szCs w:val="22"/>
        </w:rPr>
        <w:t xml:space="preserve">energenta se za nadaljnja obdobja do izteka pogodbene dobe določa na osnovi izvedenih pogajanj med naročnikom in izvajalcem, pri čemer cena izvajalca po tej pogodbi ne sme biti višja od cen, ki veljajo za ceno posameznega energenta na trgu, kar bo naročnik pred izvedbo pogajanj z izvajalcem, na ustrezen način preveril. </w:t>
      </w:r>
      <w:r w:rsidRPr="00117042">
        <w:rPr>
          <w:rFonts w:asciiTheme="minorHAnsi" w:eastAsia="Arial" w:hAnsiTheme="minorHAnsi" w:cstheme="minorHAnsi"/>
          <w:sz w:val="22"/>
          <w:szCs w:val="22"/>
        </w:rPr>
        <w:t>V primeru, da med izvajalcem in naročnikom v postopku pogajanj ne pride do dogovora o tržni ceni posameznega energenta, ima naročnik pravico, da izbere drugega dobavitelja posameznega energenta v skladu z veljavno javno-naročniško zakonodajo«.</w:t>
      </w:r>
    </w:p>
    <w:bookmarkEnd w:id="19"/>
    <w:p w14:paraId="1BD25404" w14:textId="77777777" w:rsidR="00F11512" w:rsidRPr="00F11512" w:rsidRDefault="00F11512" w:rsidP="00117042">
      <w:pPr>
        <w:autoSpaceDE w:val="0"/>
        <w:autoSpaceDN w:val="0"/>
        <w:adjustRightInd w:val="0"/>
        <w:ind w:right="-1"/>
        <w:jc w:val="both"/>
        <w:rPr>
          <w:rFonts w:ascii="Calibri" w:hAnsi="Calibri" w:cs="Calibri"/>
          <w:sz w:val="22"/>
          <w:szCs w:val="22"/>
        </w:rPr>
      </w:pPr>
    </w:p>
    <w:p w14:paraId="6EEDE130" w14:textId="1AC64EBA" w:rsidR="00F11512" w:rsidRPr="00F11512" w:rsidRDefault="00F11512" w:rsidP="00117042">
      <w:pPr>
        <w:ind w:right="-1"/>
        <w:jc w:val="both"/>
        <w:rPr>
          <w:rFonts w:asciiTheme="minorHAnsi" w:hAnsiTheme="minorHAnsi" w:cstheme="minorHAnsi"/>
          <w:sz w:val="22"/>
          <w:szCs w:val="22"/>
          <w:lang w:eastAsia="x-none"/>
        </w:rPr>
      </w:pPr>
      <w:bookmarkStart w:id="20" w:name="_Hlk88554041"/>
      <w:r w:rsidRPr="00F11512">
        <w:rPr>
          <w:rFonts w:asciiTheme="minorHAnsi" w:hAnsiTheme="minorHAnsi" w:cstheme="minorHAnsi"/>
          <w:sz w:val="22"/>
          <w:szCs w:val="22"/>
          <w:lang w:eastAsia="x-none"/>
        </w:rPr>
        <w:t xml:space="preserve">Da cena izvajalca ni višja od cen, ki veljajo za ceno posameznega energenta na trgu, naročnik lahko preveri v postopku predhodnega preverjanja trga v smislu 64. člena ZJN-3, lahko pa tudi na podlagi izvedenega postopka javnega naročanja, v katerem si naročnik na primeren način pridrži pravico, da ne izbere najugodnejšega ponudnika, pač pa pod istimi pogoji sklene pogodbo z dosedanjim </w:t>
      </w:r>
      <w:r w:rsidR="00E351F8">
        <w:rPr>
          <w:rFonts w:asciiTheme="minorHAnsi" w:hAnsiTheme="minorHAnsi" w:cstheme="minorHAnsi"/>
          <w:sz w:val="22"/>
          <w:szCs w:val="22"/>
          <w:lang w:eastAsia="x-none"/>
        </w:rPr>
        <w:t>dobaviteljem</w:t>
      </w:r>
      <w:r w:rsidRPr="00F11512">
        <w:rPr>
          <w:rFonts w:asciiTheme="minorHAnsi" w:hAnsiTheme="minorHAnsi" w:cstheme="minorHAnsi"/>
          <w:sz w:val="22"/>
          <w:szCs w:val="22"/>
          <w:lang w:eastAsia="x-none"/>
        </w:rPr>
        <w:t xml:space="preserve"> (PETROL </w:t>
      </w:r>
      <w:proofErr w:type="spellStart"/>
      <w:r w:rsidRPr="00F11512">
        <w:rPr>
          <w:rFonts w:asciiTheme="minorHAnsi" w:hAnsiTheme="minorHAnsi" w:cstheme="minorHAnsi"/>
          <w:sz w:val="22"/>
          <w:szCs w:val="22"/>
          <w:lang w:eastAsia="x-none"/>
        </w:rPr>
        <w:t>d.d</w:t>
      </w:r>
      <w:proofErr w:type="spellEnd"/>
      <w:r w:rsidRPr="00F11512">
        <w:rPr>
          <w:rFonts w:asciiTheme="minorHAnsi" w:hAnsiTheme="minorHAnsi" w:cstheme="minorHAnsi"/>
          <w:sz w:val="22"/>
          <w:szCs w:val="22"/>
          <w:lang w:eastAsia="x-none"/>
        </w:rPr>
        <w:t>., Ljubljana).</w:t>
      </w:r>
    </w:p>
    <w:bookmarkEnd w:id="20"/>
    <w:p w14:paraId="259E53C4" w14:textId="7756CA01" w:rsidR="00F11512" w:rsidRDefault="00F11512" w:rsidP="00117042">
      <w:pPr>
        <w:ind w:right="-1"/>
        <w:jc w:val="both"/>
        <w:rPr>
          <w:rFonts w:ascii="Calibri" w:hAnsi="Calibri"/>
          <w:sz w:val="22"/>
          <w:szCs w:val="22"/>
        </w:rPr>
      </w:pPr>
    </w:p>
    <w:p w14:paraId="311E8C07" w14:textId="6AAD305A" w:rsidR="00560E34" w:rsidRDefault="00AA3CC9" w:rsidP="00AA1098">
      <w:pPr>
        <w:ind w:right="-1"/>
        <w:jc w:val="both"/>
        <w:rPr>
          <w:rFonts w:ascii="Calibri" w:hAnsi="Calibri"/>
          <w:sz w:val="22"/>
          <w:szCs w:val="22"/>
        </w:rPr>
      </w:pPr>
      <w:r>
        <w:rPr>
          <w:rFonts w:ascii="Calibri" w:hAnsi="Calibri"/>
          <w:sz w:val="22"/>
          <w:szCs w:val="22"/>
        </w:rPr>
        <w:t>Naročnik je predmetni p</w:t>
      </w:r>
      <w:r w:rsidR="006A436A">
        <w:rPr>
          <w:rFonts w:ascii="Calibri" w:hAnsi="Calibri"/>
          <w:sz w:val="22"/>
          <w:szCs w:val="22"/>
        </w:rPr>
        <w:t>ostopek javnega n</w:t>
      </w:r>
      <w:r w:rsidR="004E0933">
        <w:rPr>
          <w:rFonts w:ascii="Calibri" w:hAnsi="Calibri"/>
          <w:sz w:val="22"/>
          <w:szCs w:val="22"/>
        </w:rPr>
        <w:t>aročila</w:t>
      </w:r>
      <w:r w:rsidR="00FA1E98">
        <w:rPr>
          <w:rFonts w:ascii="Calibri" w:hAnsi="Calibri"/>
          <w:sz w:val="22"/>
          <w:szCs w:val="22"/>
        </w:rPr>
        <w:t xml:space="preserve">, na podlagi katerega je podpisan ta okvirni sporazum, </w:t>
      </w:r>
      <w:r w:rsidR="006A436A">
        <w:rPr>
          <w:rFonts w:asciiTheme="minorHAnsi" w:hAnsiTheme="minorHAnsi" w:cstheme="minorHAnsi"/>
          <w:sz w:val="22"/>
          <w:szCs w:val="22"/>
        </w:rPr>
        <w:t xml:space="preserve">izvedel </w:t>
      </w:r>
      <w:r w:rsidR="006A436A">
        <w:rPr>
          <w:rFonts w:ascii="Calibri" w:hAnsi="Calibri"/>
          <w:sz w:val="22"/>
          <w:szCs w:val="22"/>
        </w:rPr>
        <w:t>zaradi izpolnitve</w:t>
      </w:r>
      <w:r w:rsidR="00F11512" w:rsidRPr="00F11512">
        <w:rPr>
          <w:rFonts w:ascii="Calibri" w:hAnsi="Calibri"/>
          <w:sz w:val="22"/>
          <w:szCs w:val="22"/>
        </w:rPr>
        <w:t xml:space="preserve"> načela gospodarnosti, učinkovitosti in uspešnosti</w:t>
      </w:r>
      <w:r w:rsidR="006A436A">
        <w:rPr>
          <w:rFonts w:ascii="Calibri" w:hAnsi="Calibri"/>
          <w:sz w:val="22"/>
          <w:szCs w:val="22"/>
        </w:rPr>
        <w:t xml:space="preserve"> in </w:t>
      </w:r>
      <w:r w:rsidR="00F11512" w:rsidRPr="00F11512">
        <w:rPr>
          <w:rFonts w:ascii="Calibri" w:hAnsi="Calibri"/>
          <w:sz w:val="22"/>
          <w:szCs w:val="22"/>
        </w:rPr>
        <w:t>preverit</w:t>
      </w:r>
      <w:r w:rsidR="006A436A">
        <w:rPr>
          <w:rFonts w:ascii="Calibri" w:hAnsi="Calibri"/>
          <w:sz w:val="22"/>
          <w:szCs w:val="22"/>
        </w:rPr>
        <w:t>ve</w:t>
      </w:r>
      <w:r w:rsidR="00F11512" w:rsidRPr="00F11512">
        <w:rPr>
          <w:rFonts w:ascii="Calibri" w:hAnsi="Calibri"/>
          <w:sz w:val="22"/>
          <w:szCs w:val="22"/>
        </w:rPr>
        <w:t xml:space="preserve"> tržnih cen električne energije v obdobju do izteka </w:t>
      </w:r>
      <w:bookmarkStart w:id="21" w:name="_Hlk88553547"/>
      <w:r w:rsidR="00607442">
        <w:rPr>
          <w:rFonts w:ascii="Calibri" w:hAnsi="Calibri"/>
          <w:sz w:val="22"/>
          <w:szCs w:val="22"/>
        </w:rPr>
        <w:t xml:space="preserve">Pogodbe št. </w:t>
      </w:r>
      <w:r w:rsidR="00607442" w:rsidRPr="00607442">
        <w:rPr>
          <w:rFonts w:asciiTheme="minorHAnsi" w:eastAsia="Arial" w:hAnsiTheme="minorHAnsi" w:cstheme="minorHAnsi"/>
          <w:sz w:val="22"/>
          <w:szCs w:val="22"/>
        </w:rPr>
        <w:t xml:space="preserve">2009_07_JN1_UM </w:t>
      </w:r>
      <w:r w:rsidR="00607442">
        <w:rPr>
          <w:rFonts w:asciiTheme="minorHAnsi" w:eastAsia="Arial" w:hAnsiTheme="minorHAnsi" w:cstheme="minorHAnsi"/>
          <w:sz w:val="22"/>
          <w:szCs w:val="22"/>
        </w:rPr>
        <w:t xml:space="preserve"> </w:t>
      </w:r>
      <w:bookmarkEnd w:id="21"/>
      <w:r w:rsidR="00F11512" w:rsidRPr="00F11512">
        <w:rPr>
          <w:rFonts w:ascii="Calibri" w:hAnsi="Calibri"/>
          <w:sz w:val="22"/>
          <w:szCs w:val="22"/>
        </w:rPr>
        <w:t>(</w:t>
      </w:r>
      <w:r w:rsidR="00AD52DF">
        <w:rPr>
          <w:rFonts w:ascii="Calibri" w:hAnsi="Calibri"/>
          <w:sz w:val="22"/>
          <w:szCs w:val="22"/>
        </w:rPr>
        <w:t xml:space="preserve">tj. dne </w:t>
      </w:r>
      <w:r w:rsidR="00F11512" w:rsidRPr="00F11512">
        <w:rPr>
          <w:rFonts w:ascii="Calibri" w:hAnsi="Calibri"/>
          <w:sz w:val="22"/>
          <w:szCs w:val="22"/>
        </w:rPr>
        <w:t>31. 12. 2024)</w:t>
      </w:r>
      <w:r w:rsidR="006A436A">
        <w:rPr>
          <w:rFonts w:ascii="Calibri" w:hAnsi="Calibri"/>
          <w:sz w:val="22"/>
          <w:szCs w:val="22"/>
        </w:rPr>
        <w:t xml:space="preserve">. Naročnik si pridržuje </w:t>
      </w:r>
      <w:r w:rsidR="00F11512" w:rsidRPr="00F11512">
        <w:rPr>
          <w:rFonts w:ascii="Calibri" w:hAnsi="Calibri"/>
          <w:sz w:val="22"/>
          <w:szCs w:val="22"/>
        </w:rPr>
        <w:t>pravico, da za posamezno obdobje</w:t>
      </w:r>
      <w:r w:rsidR="00A30713">
        <w:rPr>
          <w:rFonts w:ascii="Calibri" w:hAnsi="Calibri"/>
          <w:sz w:val="22"/>
          <w:szCs w:val="22"/>
        </w:rPr>
        <w:t xml:space="preserve"> </w:t>
      </w:r>
      <w:bookmarkStart w:id="22" w:name="_Hlk88484199"/>
      <w:r w:rsidR="00A30713">
        <w:rPr>
          <w:rFonts w:ascii="Calibri" w:hAnsi="Calibri"/>
          <w:sz w:val="22"/>
          <w:szCs w:val="22"/>
        </w:rPr>
        <w:t xml:space="preserve">znotraj uporabe okvirnega </w:t>
      </w:r>
      <w:r w:rsidR="00A30713">
        <w:rPr>
          <w:rFonts w:ascii="Calibri" w:hAnsi="Calibri"/>
          <w:sz w:val="22"/>
          <w:szCs w:val="22"/>
        </w:rPr>
        <w:lastRenderedPageBreak/>
        <w:t>sporazuma (prvo, drugo, tretje, četrto in peto posamezno obdobje)</w:t>
      </w:r>
      <w:r w:rsidR="00F11512" w:rsidRPr="00F11512">
        <w:rPr>
          <w:rFonts w:ascii="Calibri" w:hAnsi="Calibri"/>
          <w:sz w:val="22"/>
          <w:szCs w:val="22"/>
        </w:rPr>
        <w:t xml:space="preserve"> ne izbere najugodnejšega ponudnika, pač pa pod istimi pogoji sklene pogodbo z dosedanjim </w:t>
      </w:r>
      <w:r w:rsidR="00E351F8">
        <w:rPr>
          <w:rFonts w:ascii="Calibri" w:hAnsi="Calibri"/>
          <w:sz w:val="22"/>
          <w:szCs w:val="22"/>
        </w:rPr>
        <w:t>dobaviteljem</w:t>
      </w:r>
      <w:r w:rsidR="00F11512" w:rsidRPr="00F11512">
        <w:rPr>
          <w:rFonts w:ascii="Calibri" w:hAnsi="Calibri"/>
          <w:sz w:val="22"/>
          <w:szCs w:val="22"/>
        </w:rPr>
        <w:t xml:space="preserve"> (PETROL </w:t>
      </w:r>
      <w:proofErr w:type="spellStart"/>
      <w:r w:rsidR="00F11512" w:rsidRPr="00F11512">
        <w:rPr>
          <w:rFonts w:ascii="Calibri" w:hAnsi="Calibri"/>
          <w:sz w:val="22"/>
          <w:szCs w:val="22"/>
        </w:rPr>
        <w:t>d.d</w:t>
      </w:r>
      <w:proofErr w:type="spellEnd"/>
      <w:r w:rsidR="00F11512" w:rsidRPr="00F11512">
        <w:rPr>
          <w:rFonts w:ascii="Calibri" w:hAnsi="Calibri"/>
          <w:sz w:val="22"/>
          <w:szCs w:val="22"/>
        </w:rPr>
        <w:t>., Ljubljana)</w:t>
      </w:r>
      <w:r w:rsidR="006A436A">
        <w:rPr>
          <w:rFonts w:ascii="Calibri" w:hAnsi="Calibri"/>
          <w:sz w:val="22"/>
          <w:szCs w:val="22"/>
        </w:rPr>
        <w:t>.</w:t>
      </w:r>
    </w:p>
    <w:bookmarkEnd w:id="22"/>
    <w:p w14:paraId="77E70329" w14:textId="77777777" w:rsidR="00AD52DF" w:rsidRPr="00F622A5" w:rsidRDefault="00AD52DF" w:rsidP="00AA1098">
      <w:pPr>
        <w:ind w:right="-1"/>
        <w:jc w:val="both"/>
        <w:rPr>
          <w:rFonts w:ascii="Calibri" w:hAnsi="Calibri"/>
          <w:sz w:val="22"/>
          <w:szCs w:val="22"/>
        </w:rPr>
      </w:pPr>
    </w:p>
    <w:p w14:paraId="36B2581C" w14:textId="52E236D6" w:rsidR="00943AD3" w:rsidRPr="00F622A5" w:rsidRDefault="00943AD3" w:rsidP="00B716E8">
      <w:pPr>
        <w:numPr>
          <w:ilvl w:val="0"/>
          <w:numId w:val="2"/>
        </w:numPr>
        <w:ind w:right="-468"/>
        <w:jc w:val="both"/>
        <w:rPr>
          <w:rFonts w:ascii="Calibri" w:hAnsi="Calibri"/>
          <w:b/>
          <w:sz w:val="22"/>
          <w:szCs w:val="22"/>
        </w:rPr>
      </w:pPr>
      <w:r w:rsidRPr="00F622A5">
        <w:rPr>
          <w:rFonts w:ascii="Calibri" w:hAnsi="Calibri"/>
          <w:b/>
          <w:sz w:val="22"/>
          <w:szCs w:val="22"/>
        </w:rPr>
        <w:t>PREDMET</w:t>
      </w:r>
      <w:r w:rsidR="004E5B33">
        <w:rPr>
          <w:rFonts w:ascii="Calibri" w:hAnsi="Calibri"/>
          <w:b/>
          <w:sz w:val="22"/>
          <w:szCs w:val="22"/>
        </w:rPr>
        <w:t xml:space="preserve"> </w:t>
      </w:r>
      <w:r w:rsidR="00F53407">
        <w:rPr>
          <w:rFonts w:ascii="Calibri" w:hAnsi="Calibri"/>
          <w:b/>
          <w:sz w:val="22"/>
          <w:szCs w:val="22"/>
        </w:rPr>
        <w:t xml:space="preserve">OKVIRNEGA </w:t>
      </w:r>
      <w:r w:rsidR="004E5B33">
        <w:rPr>
          <w:rFonts w:ascii="Calibri" w:hAnsi="Calibri"/>
          <w:b/>
          <w:sz w:val="22"/>
          <w:szCs w:val="22"/>
        </w:rPr>
        <w:t>SPORAZUMA</w:t>
      </w:r>
    </w:p>
    <w:p w14:paraId="72EAF579" w14:textId="22ABEE20" w:rsidR="00943AD3" w:rsidRPr="00F622A5" w:rsidRDefault="00E73373" w:rsidP="00B716E8">
      <w:pPr>
        <w:numPr>
          <w:ilvl w:val="0"/>
          <w:numId w:val="3"/>
        </w:numPr>
        <w:ind w:right="-468"/>
        <w:jc w:val="center"/>
        <w:rPr>
          <w:rFonts w:ascii="Calibri" w:hAnsi="Calibri"/>
          <w:sz w:val="22"/>
          <w:szCs w:val="22"/>
        </w:rPr>
      </w:pPr>
      <w:r w:rsidRPr="00F622A5">
        <w:rPr>
          <w:rFonts w:ascii="Calibri" w:hAnsi="Calibri"/>
          <w:sz w:val="22"/>
          <w:szCs w:val="22"/>
        </w:rPr>
        <w:t>č</w:t>
      </w:r>
      <w:r w:rsidR="00943AD3" w:rsidRPr="00F622A5">
        <w:rPr>
          <w:rFonts w:ascii="Calibri" w:hAnsi="Calibri"/>
          <w:sz w:val="22"/>
          <w:szCs w:val="22"/>
        </w:rPr>
        <w:t>len</w:t>
      </w:r>
    </w:p>
    <w:p w14:paraId="4F762B04" w14:textId="77777777" w:rsidR="00E73373" w:rsidRPr="00F622A5" w:rsidRDefault="00E73373" w:rsidP="00A07BD2">
      <w:pPr>
        <w:ind w:right="-468"/>
        <w:rPr>
          <w:rFonts w:ascii="Calibri" w:hAnsi="Calibri"/>
          <w:sz w:val="22"/>
          <w:szCs w:val="22"/>
        </w:rPr>
      </w:pPr>
    </w:p>
    <w:p w14:paraId="6C1F8261" w14:textId="6698DDD1" w:rsidR="00F53407" w:rsidRPr="00F622A5" w:rsidRDefault="004C08ED" w:rsidP="00F53407">
      <w:pPr>
        <w:jc w:val="both"/>
        <w:rPr>
          <w:rFonts w:ascii="Calibri" w:hAnsi="Calibri"/>
          <w:sz w:val="22"/>
          <w:szCs w:val="22"/>
        </w:rPr>
      </w:pPr>
      <w:r w:rsidRPr="00F622A5">
        <w:rPr>
          <w:rFonts w:ascii="Calibri" w:hAnsi="Calibri"/>
          <w:sz w:val="22"/>
          <w:szCs w:val="22"/>
        </w:rPr>
        <w:t>Predmet</w:t>
      </w:r>
      <w:r w:rsidR="00560E34">
        <w:rPr>
          <w:rFonts w:ascii="Calibri" w:hAnsi="Calibri"/>
          <w:sz w:val="22"/>
          <w:szCs w:val="22"/>
        </w:rPr>
        <w:t xml:space="preserve"> okvirnega</w:t>
      </w:r>
      <w:r w:rsidRPr="00F622A5">
        <w:rPr>
          <w:rFonts w:ascii="Calibri" w:hAnsi="Calibri"/>
          <w:sz w:val="22"/>
          <w:szCs w:val="22"/>
        </w:rPr>
        <w:t xml:space="preserve"> </w:t>
      </w:r>
      <w:r>
        <w:rPr>
          <w:rFonts w:ascii="Calibri" w:hAnsi="Calibri"/>
          <w:sz w:val="22"/>
          <w:szCs w:val="22"/>
        </w:rPr>
        <w:t>sporazuma</w:t>
      </w:r>
      <w:r w:rsidRPr="00F622A5">
        <w:rPr>
          <w:rFonts w:ascii="Calibri" w:hAnsi="Calibri"/>
          <w:sz w:val="22"/>
          <w:szCs w:val="22"/>
        </w:rPr>
        <w:t xml:space="preserve"> je dobava električne energije</w:t>
      </w:r>
      <w:r w:rsidR="00F53407">
        <w:rPr>
          <w:rFonts w:ascii="Calibri" w:hAnsi="Calibri"/>
          <w:sz w:val="22"/>
          <w:szCs w:val="22"/>
        </w:rPr>
        <w:t xml:space="preserve"> </w:t>
      </w:r>
      <w:r w:rsidR="009A21EE" w:rsidRPr="00816549">
        <w:rPr>
          <w:rFonts w:asciiTheme="minorHAnsi" w:hAnsiTheme="minorHAnsi" w:cstheme="minorHAnsi"/>
          <w:sz w:val="22"/>
          <w:szCs w:val="22"/>
        </w:rPr>
        <w:t>za potrebe Univerze v Mariboru</w:t>
      </w:r>
      <w:r w:rsidR="009A21EE">
        <w:rPr>
          <w:rFonts w:asciiTheme="minorHAnsi" w:hAnsiTheme="minorHAnsi" w:cstheme="minorHAnsi"/>
          <w:sz w:val="22"/>
          <w:szCs w:val="22"/>
        </w:rPr>
        <w:t xml:space="preserve">, </w:t>
      </w:r>
      <w:r w:rsidR="00F53407">
        <w:rPr>
          <w:rFonts w:ascii="Calibri" w:hAnsi="Calibri"/>
          <w:sz w:val="22"/>
          <w:szCs w:val="22"/>
        </w:rPr>
        <w:t>na merilnih mestih, ki so navedena v prilogi 1</w:t>
      </w:r>
      <w:r w:rsidR="00F46626">
        <w:rPr>
          <w:rFonts w:ascii="Calibri" w:hAnsi="Calibri"/>
          <w:sz w:val="22"/>
          <w:szCs w:val="22"/>
        </w:rPr>
        <w:t xml:space="preserve"> k temu okvirnemu sporazumu</w:t>
      </w:r>
      <w:r w:rsidR="009A21EE">
        <w:rPr>
          <w:rFonts w:ascii="Calibri" w:hAnsi="Calibri"/>
          <w:sz w:val="22"/>
          <w:szCs w:val="22"/>
        </w:rPr>
        <w:t>.</w:t>
      </w:r>
    </w:p>
    <w:p w14:paraId="4F773083" w14:textId="2A8CE91C" w:rsidR="00F53407" w:rsidRDefault="00F53407" w:rsidP="004C08ED">
      <w:pPr>
        <w:jc w:val="both"/>
        <w:rPr>
          <w:rFonts w:ascii="Calibri" w:hAnsi="Calibri"/>
          <w:sz w:val="22"/>
          <w:szCs w:val="22"/>
        </w:rPr>
      </w:pPr>
    </w:p>
    <w:p w14:paraId="3AD4C9A2" w14:textId="6C6171FB" w:rsidR="00F53407" w:rsidRPr="00013562" w:rsidRDefault="00F53407" w:rsidP="00F53407">
      <w:pPr>
        <w:jc w:val="both"/>
        <w:rPr>
          <w:rFonts w:ascii="Calibri" w:hAnsi="Calibri"/>
          <w:sz w:val="22"/>
          <w:szCs w:val="22"/>
        </w:rPr>
      </w:pPr>
      <w:r w:rsidRPr="00013562">
        <w:rPr>
          <w:rFonts w:ascii="Calibri" w:hAnsi="Calibri"/>
          <w:sz w:val="22"/>
          <w:szCs w:val="22"/>
        </w:rPr>
        <w:t xml:space="preserve">Dobavitelj se zavezuje </w:t>
      </w:r>
      <w:bookmarkStart w:id="23" w:name="_Hlk88469288"/>
      <w:r w:rsidRPr="00013562">
        <w:rPr>
          <w:rFonts w:ascii="Calibri" w:hAnsi="Calibri"/>
          <w:sz w:val="22"/>
          <w:szCs w:val="22"/>
        </w:rPr>
        <w:t xml:space="preserve">posameznim naročnikom, navedenim v </w:t>
      </w:r>
      <w:r w:rsidR="0091195A">
        <w:rPr>
          <w:rFonts w:ascii="Calibri" w:hAnsi="Calibri"/>
          <w:sz w:val="22"/>
          <w:szCs w:val="22"/>
        </w:rPr>
        <w:t>p</w:t>
      </w:r>
      <w:r w:rsidRPr="00013562">
        <w:rPr>
          <w:rFonts w:ascii="Calibri" w:hAnsi="Calibri"/>
          <w:sz w:val="22"/>
          <w:szCs w:val="22"/>
        </w:rPr>
        <w:t xml:space="preserve">rilogi 1 </w:t>
      </w:r>
      <w:bookmarkEnd w:id="23"/>
      <w:r w:rsidRPr="00013562">
        <w:rPr>
          <w:rFonts w:ascii="Calibri" w:hAnsi="Calibri"/>
          <w:sz w:val="22"/>
          <w:szCs w:val="22"/>
        </w:rPr>
        <w:t>tega okvirnega sporazuma, električno energijo neprekinjeno dobavljati v dogovorjenih količinah ter po predpisanih lastnostih in kakovosti</w:t>
      </w:r>
      <w:r w:rsidR="007105BC">
        <w:rPr>
          <w:rFonts w:ascii="Calibri" w:hAnsi="Calibri"/>
          <w:sz w:val="22"/>
          <w:szCs w:val="22"/>
        </w:rPr>
        <w:t>.</w:t>
      </w:r>
    </w:p>
    <w:p w14:paraId="10480E9E" w14:textId="77777777" w:rsidR="00F53407" w:rsidRPr="00013562" w:rsidRDefault="00F53407" w:rsidP="00F53407">
      <w:pPr>
        <w:jc w:val="both"/>
        <w:rPr>
          <w:rFonts w:ascii="Calibri" w:hAnsi="Calibri"/>
          <w:sz w:val="22"/>
          <w:szCs w:val="22"/>
        </w:rPr>
      </w:pPr>
    </w:p>
    <w:p w14:paraId="27E97DB8" w14:textId="569ED962" w:rsidR="0089237F" w:rsidRDefault="00F53407" w:rsidP="00F53407">
      <w:pPr>
        <w:pStyle w:val="Navaden1"/>
        <w:jc w:val="both"/>
        <w:rPr>
          <w:rFonts w:ascii="Calibri" w:hAnsi="Calibri"/>
          <w:kern w:val="0"/>
          <w:szCs w:val="22"/>
        </w:rPr>
      </w:pPr>
      <w:r w:rsidRPr="00013562">
        <w:rPr>
          <w:rFonts w:ascii="Calibri" w:hAnsi="Calibri"/>
          <w:kern w:val="0"/>
          <w:szCs w:val="22"/>
        </w:rPr>
        <w:t xml:space="preserve">V primeru, da naročnik pred potekom </w:t>
      </w:r>
      <w:r w:rsidR="0089237F">
        <w:rPr>
          <w:rFonts w:ascii="Calibri" w:hAnsi="Calibri"/>
          <w:kern w:val="0"/>
          <w:szCs w:val="22"/>
        </w:rPr>
        <w:t xml:space="preserve">posameznega obdobja znotraj </w:t>
      </w:r>
      <w:proofErr w:type="spellStart"/>
      <w:r w:rsidR="0089237F">
        <w:rPr>
          <w:rFonts w:ascii="Calibri" w:hAnsi="Calibri"/>
          <w:kern w:val="0"/>
          <w:szCs w:val="22"/>
        </w:rPr>
        <w:t>uprabe</w:t>
      </w:r>
      <w:proofErr w:type="spellEnd"/>
      <w:r w:rsidR="0089237F">
        <w:rPr>
          <w:rFonts w:ascii="Calibri" w:hAnsi="Calibri"/>
          <w:kern w:val="0"/>
          <w:szCs w:val="22"/>
        </w:rPr>
        <w:t xml:space="preserve"> </w:t>
      </w:r>
      <w:r w:rsidRPr="00013562">
        <w:rPr>
          <w:rFonts w:ascii="Calibri" w:hAnsi="Calibri"/>
          <w:kern w:val="0"/>
          <w:szCs w:val="22"/>
        </w:rPr>
        <w:t xml:space="preserve">tega okvirnega sporazuma </w:t>
      </w:r>
      <w:r w:rsidR="0089237F">
        <w:rPr>
          <w:rFonts w:ascii="Calibri" w:hAnsi="Calibri"/>
          <w:kern w:val="0"/>
          <w:szCs w:val="22"/>
        </w:rPr>
        <w:t xml:space="preserve">(prvo, drugo, tretje, četrto in peto posamezno obdobje) </w:t>
      </w:r>
      <w:r w:rsidRPr="00013562">
        <w:rPr>
          <w:rFonts w:ascii="Calibri" w:hAnsi="Calibri"/>
          <w:kern w:val="0"/>
          <w:szCs w:val="22"/>
        </w:rPr>
        <w:t xml:space="preserve">še ne bo izbral novega dobavitelja električne energije, se dobavitelj po tem okvirnem sporazumu zavezuje, da bo dobavo </w:t>
      </w:r>
      <w:r w:rsidRPr="007105BC">
        <w:rPr>
          <w:rFonts w:ascii="Calibri" w:hAnsi="Calibri"/>
          <w:kern w:val="0"/>
          <w:szCs w:val="22"/>
        </w:rPr>
        <w:t xml:space="preserve">nadaljeval tudi po poteku </w:t>
      </w:r>
      <w:r w:rsidR="0089237F" w:rsidRPr="007105BC">
        <w:rPr>
          <w:rFonts w:ascii="Calibri" w:hAnsi="Calibri"/>
          <w:kern w:val="0"/>
          <w:szCs w:val="22"/>
        </w:rPr>
        <w:t xml:space="preserve">posameznega obdobja veljavnosti znotraj uporabe </w:t>
      </w:r>
      <w:r w:rsidRPr="007105BC">
        <w:rPr>
          <w:rFonts w:ascii="Calibri" w:hAnsi="Calibri"/>
          <w:kern w:val="0"/>
          <w:szCs w:val="22"/>
        </w:rPr>
        <w:t>okvirnega sporazuma</w:t>
      </w:r>
      <w:r w:rsidR="0089237F" w:rsidRPr="007105BC">
        <w:rPr>
          <w:rFonts w:ascii="Calibri" w:hAnsi="Calibri"/>
          <w:kern w:val="0"/>
          <w:szCs w:val="22"/>
        </w:rPr>
        <w:t>,</w:t>
      </w:r>
      <w:r w:rsidRPr="007105BC">
        <w:rPr>
          <w:rFonts w:ascii="Calibri" w:hAnsi="Calibri"/>
          <w:kern w:val="0"/>
          <w:szCs w:val="22"/>
        </w:rPr>
        <w:t xml:space="preserve"> po cenah s takrat objavljenim veljavnim cenikom dobavitelja, in sicer za čas do sklenitve nove</w:t>
      </w:r>
      <w:r w:rsidR="0089237F" w:rsidRPr="007105BC">
        <w:rPr>
          <w:rFonts w:ascii="Calibri" w:hAnsi="Calibri"/>
          <w:kern w:val="0"/>
          <w:szCs w:val="22"/>
        </w:rPr>
        <w:t xml:space="preserve"> pogodbe</w:t>
      </w:r>
      <w:r w:rsidRPr="007105BC">
        <w:rPr>
          <w:rFonts w:ascii="Calibri" w:hAnsi="Calibri"/>
          <w:kern w:val="0"/>
          <w:szCs w:val="22"/>
        </w:rPr>
        <w:t>.</w:t>
      </w:r>
    </w:p>
    <w:p w14:paraId="27065AFF" w14:textId="77777777" w:rsidR="00AF7E8F" w:rsidRDefault="00AF7E8F" w:rsidP="00F53407">
      <w:pPr>
        <w:pStyle w:val="Navaden1"/>
        <w:jc w:val="both"/>
        <w:rPr>
          <w:rFonts w:ascii="Calibri" w:hAnsi="Calibri"/>
          <w:kern w:val="0"/>
          <w:szCs w:val="22"/>
        </w:rPr>
      </w:pPr>
    </w:p>
    <w:p w14:paraId="131465B2" w14:textId="77777777" w:rsidR="0089237F" w:rsidRPr="007105BC" w:rsidRDefault="0089237F" w:rsidP="007105BC">
      <w:pPr>
        <w:numPr>
          <w:ilvl w:val="0"/>
          <w:numId w:val="3"/>
        </w:numPr>
        <w:ind w:right="-468"/>
        <w:jc w:val="center"/>
        <w:rPr>
          <w:rFonts w:ascii="Calibri" w:hAnsi="Calibri"/>
          <w:sz w:val="22"/>
          <w:szCs w:val="22"/>
        </w:rPr>
      </w:pPr>
      <w:r w:rsidRPr="007105BC">
        <w:rPr>
          <w:rFonts w:ascii="Calibri" w:hAnsi="Calibri"/>
          <w:sz w:val="22"/>
          <w:szCs w:val="22"/>
        </w:rPr>
        <w:t>člen</w:t>
      </w:r>
    </w:p>
    <w:p w14:paraId="108E1E7B" w14:textId="77777777" w:rsidR="0089237F" w:rsidRPr="0089237F" w:rsidRDefault="0089237F" w:rsidP="0089237F">
      <w:pPr>
        <w:rPr>
          <w:rFonts w:asciiTheme="minorHAnsi" w:hAnsiTheme="minorHAnsi" w:cstheme="minorHAnsi"/>
          <w:sz w:val="22"/>
          <w:szCs w:val="22"/>
        </w:rPr>
      </w:pPr>
    </w:p>
    <w:p w14:paraId="37340CBB" w14:textId="673CB78E" w:rsidR="0089237F" w:rsidRPr="0089237F" w:rsidRDefault="0089237F" w:rsidP="0089237F">
      <w:pPr>
        <w:jc w:val="both"/>
        <w:rPr>
          <w:rFonts w:asciiTheme="minorHAnsi" w:hAnsiTheme="minorHAnsi" w:cstheme="minorHAnsi"/>
          <w:sz w:val="22"/>
          <w:szCs w:val="22"/>
        </w:rPr>
      </w:pPr>
      <w:r w:rsidRPr="0089237F">
        <w:rPr>
          <w:rFonts w:asciiTheme="minorHAnsi" w:hAnsiTheme="minorHAnsi" w:cstheme="minorHAnsi"/>
          <w:sz w:val="22"/>
          <w:szCs w:val="22"/>
        </w:rPr>
        <w:t xml:space="preserve">Obseg nabav oziroma količine so okvirne za ves čas trajanja </w:t>
      </w:r>
      <w:r w:rsidRPr="0089237F">
        <w:rPr>
          <w:rFonts w:asciiTheme="minorHAnsi" w:hAnsiTheme="minorHAnsi" w:cstheme="minorHAnsi"/>
          <w:color w:val="000000"/>
          <w:sz w:val="22"/>
          <w:szCs w:val="22"/>
        </w:rPr>
        <w:t xml:space="preserve">okvirnega </w:t>
      </w:r>
      <w:r w:rsidRPr="0089237F">
        <w:rPr>
          <w:rFonts w:asciiTheme="minorHAnsi" w:hAnsiTheme="minorHAnsi" w:cstheme="minorHAnsi"/>
          <w:sz w:val="22"/>
          <w:szCs w:val="22"/>
        </w:rPr>
        <w:t xml:space="preserve">sporazuma in se v času izvajanja </w:t>
      </w:r>
      <w:r w:rsidRPr="0089237F">
        <w:rPr>
          <w:rFonts w:asciiTheme="minorHAnsi" w:hAnsiTheme="minorHAnsi" w:cstheme="minorHAnsi"/>
          <w:color w:val="000000"/>
          <w:sz w:val="22"/>
          <w:szCs w:val="22"/>
        </w:rPr>
        <w:t>okvirnega</w:t>
      </w:r>
      <w:r w:rsidRPr="0089237F">
        <w:rPr>
          <w:rFonts w:asciiTheme="minorHAnsi" w:hAnsiTheme="minorHAnsi" w:cstheme="minorHAnsi"/>
          <w:sz w:val="22"/>
          <w:szCs w:val="22"/>
        </w:rPr>
        <w:t xml:space="preserve"> sporazuma lahko spremenijo. Posamezni naročniki se ne zavezujejo kupiti točno določene količine.</w:t>
      </w:r>
    </w:p>
    <w:p w14:paraId="62D936AD" w14:textId="77777777" w:rsidR="0089237F" w:rsidRPr="0089237F" w:rsidRDefault="0089237F" w:rsidP="0089237F">
      <w:pPr>
        <w:jc w:val="both"/>
        <w:rPr>
          <w:rFonts w:asciiTheme="minorHAnsi" w:hAnsiTheme="minorHAnsi" w:cstheme="minorHAnsi"/>
          <w:sz w:val="22"/>
          <w:szCs w:val="22"/>
        </w:rPr>
      </w:pPr>
    </w:p>
    <w:p w14:paraId="5409953C" w14:textId="38A7E8E1" w:rsidR="00267BB3" w:rsidRPr="00DE75CA" w:rsidRDefault="0089237F" w:rsidP="00DE75CA">
      <w:pPr>
        <w:autoSpaceDE w:val="0"/>
        <w:autoSpaceDN w:val="0"/>
        <w:adjustRightInd w:val="0"/>
        <w:jc w:val="both"/>
        <w:rPr>
          <w:rFonts w:ascii="Arial" w:eastAsia="Calibri" w:hAnsi="Arial" w:cs="Arial"/>
          <w:bCs/>
          <w:color w:val="000000"/>
          <w:szCs w:val="22"/>
          <w:lang w:eastAsia="en-US"/>
        </w:rPr>
      </w:pPr>
      <w:r w:rsidRPr="0089237F">
        <w:rPr>
          <w:rFonts w:asciiTheme="minorHAnsi" w:hAnsiTheme="minorHAnsi" w:cstheme="minorHAnsi"/>
          <w:color w:val="000000"/>
          <w:sz w:val="22"/>
          <w:szCs w:val="22"/>
        </w:rPr>
        <w:t xml:space="preserve">Naročnik si pridržuje pravico do povečanja ali zmanjšanja števila merilnih mest pri posameznih naročnikih v času dobave električne energije ter </w:t>
      </w:r>
      <w:r w:rsidRPr="0089237F">
        <w:rPr>
          <w:rFonts w:asciiTheme="minorHAnsi" w:hAnsiTheme="minorHAnsi" w:cstheme="minorHAnsi"/>
          <w:sz w:val="22"/>
          <w:szCs w:val="22"/>
        </w:rPr>
        <w:t>pravico spremeniti porabo na posameznem merilnem mestu zaradi morebitne spremembe v naravi dela</w:t>
      </w:r>
      <w:r w:rsidRPr="0089237F">
        <w:rPr>
          <w:rFonts w:asciiTheme="minorHAnsi" w:hAnsiTheme="minorHAnsi" w:cstheme="minorHAnsi"/>
          <w:color w:val="000000"/>
          <w:sz w:val="22"/>
          <w:szCs w:val="22"/>
        </w:rPr>
        <w:t xml:space="preserve">. </w:t>
      </w:r>
      <w:r w:rsidRPr="0089237F">
        <w:rPr>
          <w:rFonts w:asciiTheme="minorHAnsi" w:eastAsia="Calibri" w:hAnsiTheme="minorHAnsi" w:cstheme="minorHAnsi"/>
          <w:bCs/>
          <w:color w:val="000000"/>
          <w:sz w:val="22"/>
          <w:szCs w:val="24"/>
          <w:lang w:eastAsia="en-US"/>
        </w:rPr>
        <w:t xml:space="preserve">V primeru povečanja števila merilnih mest, se bo za dodatna merilna mesta pri obračunavanju dobavljene električne energije upoštevala cena, ki jo bo izbrani dobavitelj podal v svoji </w:t>
      </w:r>
      <w:r w:rsidR="00E83E1B">
        <w:rPr>
          <w:rFonts w:asciiTheme="minorHAnsi" w:eastAsia="Calibri" w:hAnsiTheme="minorHAnsi" w:cstheme="minorHAnsi"/>
          <w:bCs/>
          <w:color w:val="000000"/>
          <w:sz w:val="22"/>
          <w:szCs w:val="24"/>
          <w:lang w:eastAsia="en-US"/>
        </w:rPr>
        <w:t>ponudbi</w:t>
      </w:r>
      <w:r w:rsidRPr="0089237F">
        <w:rPr>
          <w:rFonts w:asciiTheme="minorHAnsi" w:eastAsia="Calibri" w:hAnsiTheme="minorHAnsi" w:cstheme="minorHAnsi"/>
          <w:bCs/>
          <w:color w:val="000000"/>
          <w:sz w:val="22"/>
          <w:szCs w:val="24"/>
          <w:lang w:eastAsia="en-US"/>
        </w:rPr>
        <w:t xml:space="preserve"> </w:t>
      </w:r>
      <w:bookmarkStart w:id="24" w:name="_Hlk88555920"/>
      <w:r w:rsidRPr="0089237F">
        <w:rPr>
          <w:rFonts w:asciiTheme="minorHAnsi" w:eastAsia="Calibri" w:hAnsiTheme="minorHAnsi" w:cstheme="minorHAnsi"/>
          <w:bCs/>
          <w:color w:val="000000"/>
          <w:sz w:val="22"/>
          <w:szCs w:val="24"/>
          <w:lang w:eastAsia="en-US"/>
        </w:rPr>
        <w:t>oz</w:t>
      </w:r>
      <w:r w:rsidR="00E83E1B">
        <w:rPr>
          <w:rFonts w:asciiTheme="minorHAnsi" w:eastAsia="Calibri" w:hAnsiTheme="minorHAnsi" w:cstheme="minorHAnsi"/>
          <w:bCs/>
          <w:color w:val="000000"/>
          <w:sz w:val="22"/>
          <w:szCs w:val="24"/>
          <w:lang w:eastAsia="en-US"/>
        </w:rPr>
        <w:t xml:space="preserve">iroma </w:t>
      </w:r>
      <w:r w:rsidRPr="0089237F">
        <w:rPr>
          <w:rFonts w:asciiTheme="minorHAnsi" w:eastAsia="Calibri" w:hAnsiTheme="minorHAnsi" w:cstheme="minorHAnsi"/>
          <w:bCs/>
          <w:color w:val="000000"/>
          <w:sz w:val="22"/>
          <w:szCs w:val="24"/>
          <w:lang w:eastAsia="en-US"/>
        </w:rPr>
        <w:t xml:space="preserve">kot bo opredeljena v </w:t>
      </w:r>
      <w:r w:rsidR="00E83E1B">
        <w:rPr>
          <w:rFonts w:asciiTheme="minorHAnsi" w:eastAsia="Calibri" w:hAnsiTheme="minorHAnsi" w:cstheme="minorHAnsi"/>
          <w:bCs/>
          <w:color w:val="000000"/>
          <w:sz w:val="22"/>
          <w:szCs w:val="24"/>
          <w:lang w:eastAsia="en-US"/>
        </w:rPr>
        <w:t xml:space="preserve">posamezni </w:t>
      </w:r>
      <w:r w:rsidR="00DE75CA">
        <w:rPr>
          <w:rFonts w:asciiTheme="minorHAnsi" w:eastAsia="Calibri" w:hAnsiTheme="minorHAnsi" w:cstheme="minorHAnsi"/>
          <w:bCs/>
          <w:color w:val="000000"/>
          <w:sz w:val="22"/>
          <w:szCs w:val="24"/>
          <w:lang w:eastAsia="en-US"/>
        </w:rPr>
        <w:t>pogodbi</w:t>
      </w:r>
      <w:bookmarkEnd w:id="24"/>
      <w:r w:rsidRPr="0089237F">
        <w:rPr>
          <w:rFonts w:asciiTheme="minorHAnsi" w:eastAsia="Calibri" w:hAnsiTheme="minorHAnsi" w:cstheme="minorHAnsi"/>
          <w:bCs/>
          <w:color w:val="000000"/>
          <w:sz w:val="22"/>
          <w:szCs w:val="24"/>
          <w:lang w:eastAsia="en-US"/>
        </w:rPr>
        <w:t>. Za dodatna merilna mesta bo dobavitelj uredil vse potrebno za menjavo dobavitelja ter vključitev v bilančno skupino dobavitelja</w:t>
      </w:r>
      <w:r w:rsidRPr="006A7866">
        <w:rPr>
          <w:rFonts w:ascii="Arial" w:eastAsia="Calibri" w:hAnsi="Arial" w:cs="Arial"/>
          <w:bCs/>
          <w:color w:val="000000"/>
          <w:szCs w:val="22"/>
          <w:lang w:eastAsia="en-US"/>
        </w:rPr>
        <w:t>.</w:t>
      </w:r>
    </w:p>
    <w:p w14:paraId="6D079255" w14:textId="5685C6B5" w:rsidR="00EA7BCF" w:rsidRDefault="00EA7BCF" w:rsidP="00943AD3">
      <w:pPr>
        <w:jc w:val="both"/>
        <w:rPr>
          <w:rFonts w:ascii="Calibri" w:hAnsi="Calibri"/>
          <w:sz w:val="22"/>
          <w:szCs w:val="22"/>
        </w:rPr>
      </w:pPr>
    </w:p>
    <w:p w14:paraId="4120B8AE" w14:textId="0F777CB5" w:rsidR="009D7873" w:rsidRPr="00EA7BCF" w:rsidRDefault="00EA7BCF" w:rsidP="00B716E8">
      <w:pPr>
        <w:numPr>
          <w:ilvl w:val="0"/>
          <w:numId w:val="2"/>
        </w:numPr>
        <w:ind w:right="-468"/>
        <w:jc w:val="both"/>
        <w:rPr>
          <w:rFonts w:ascii="Calibri" w:hAnsi="Calibri"/>
          <w:b/>
          <w:sz w:val="22"/>
          <w:szCs w:val="22"/>
        </w:rPr>
      </w:pPr>
      <w:r w:rsidRPr="00EA7BCF">
        <w:rPr>
          <w:rFonts w:ascii="Calibri" w:hAnsi="Calibri"/>
          <w:b/>
          <w:sz w:val="22"/>
          <w:szCs w:val="22"/>
        </w:rPr>
        <w:t>OBVEZNOSTI POGODBENIH STRANK OKVIRNEGA SPORAZUMA</w:t>
      </w:r>
    </w:p>
    <w:p w14:paraId="21D2056B" w14:textId="77777777" w:rsidR="00E73373" w:rsidRPr="00F622A5" w:rsidRDefault="00E73373" w:rsidP="00B716E8">
      <w:pPr>
        <w:numPr>
          <w:ilvl w:val="0"/>
          <w:numId w:val="3"/>
        </w:numPr>
        <w:jc w:val="center"/>
        <w:rPr>
          <w:rFonts w:ascii="Calibri" w:hAnsi="Calibri"/>
          <w:sz w:val="22"/>
          <w:szCs w:val="22"/>
        </w:rPr>
      </w:pPr>
      <w:bookmarkStart w:id="25" w:name="_Hlk34311742"/>
      <w:r w:rsidRPr="00F622A5">
        <w:rPr>
          <w:rFonts w:ascii="Calibri" w:hAnsi="Calibri"/>
          <w:sz w:val="22"/>
          <w:szCs w:val="22"/>
        </w:rPr>
        <w:t>člen</w:t>
      </w:r>
    </w:p>
    <w:p w14:paraId="11269BE3" w14:textId="75F7D676" w:rsidR="00E73373" w:rsidRDefault="00E73373" w:rsidP="00E73373">
      <w:pPr>
        <w:jc w:val="center"/>
        <w:rPr>
          <w:rFonts w:ascii="Calibri" w:hAnsi="Calibri"/>
          <w:sz w:val="22"/>
          <w:szCs w:val="22"/>
        </w:rPr>
      </w:pPr>
    </w:p>
    <w:p w14:paraId="1D5C236F" w14:textId="64C5F729" w:rsidR="00EA7BCF" w:rsidRPr="00EA7BCF" w:rsidRDefault="00EA7BCF" w:rsidP="00EA7BCF">
      <w:pPr>
        <w:pStyle w:val="Navaden1"/>
        <w:jc w:val="both"/>
        <w:rPr>
          <w:rFonts w:asciiTheme="minorHAnsi" w:hAnsiTheme="minorHAnsi" w:cstheme="minorHAnsi"/>
          <w:szCs w:val="22"/>
        </w:rPr>
      </w:pPr>
      <w:r w:rsidRPr="00EA7BCF">
        <w:rPr>
          <w:rFonts w:asciiTheme="minorHAnsi" w:hAnsiTheme="minorHAnsi" w:cstheme="minorHAnsi"/>
          <w:szCs w:val="22"/>
        </w:rPr>
        <w:t>Dobavitelj bo za naročnika in posamezne naročnike, v okviru pogodbene cene, uredil vse potrebno za zamenjavo dobavitelja za vsa merilna mesta</w:t>
      </w:r>
      <w:r w:rsidR="00AE7A49">
        <w:rPr>
          <w:rFonts w:asciiTheme="minorHAnsi" w:hAnsiTheme="minorHAnsi" w:cstheme="minorHAnsi"/>
          <w:szCs w:val="22"/>
        </w:rPr>
        <w:t>, v skladu s pravočasno sklenjeno pogodbo za dobavo električne energije</w:t>
      </w:r>
      <w:r w:rsidR="00450F4A">
        <w:rPr>
          <w:rFonts w:asciiTheme="minorHAnsi" w:hAnsiTheme="minorHAnsi" w:cstheme="minorHAnsi"/>
          <w:szCs w:val="22"/>
        </w:rPr>
        <w:t xml:space="preserve">, </w:t>
      </w:r>
      <w:r w:rsidR="0091195A" w:rsidRPr="0091195A">
        <w:rPr>
          <w:rFonts w:asciiTheme="minorHAnsi" w:hAnsiTheme="minorHAnsi" w:cstheme="minorHAnsi"/>
          <w:szCs w:val="22"/>
        </w:rPr>
        <w:t xml:space="preserve">v obdobju </w:t>
      </w:r>
      <w:r w:rsidR="0091195A" w:rsidRPr="00560E34">
        <w:rPr>
          <w:rFonts w:asciiTheme="minorHAnsi" w:hAnsiTheme="minorHAnsi" w:cstheme="minorHAnsi"/>
          <w:szCs w:val="22"/>
        </w:rPr>
        <w:t xml:space="preserve">od </w:t>
      </w:r>
      <w:r w:rsidR="00D5370A">
        <w:rPr>
          <w:rFonts w:asciiTheme="minorHAnsi" w:hAnsiTheme="minorHAnsi" w:cstheme="minorHAnsi"/>
          <w:szCs w:val="22"/>
        </w:rPr>
        <w:t>dne 1. 3. 2022 dalje ozi</w:t>
      </w:r>
      <w:r w:rsidR="00DE75CA">
        <w:rPr>
          <w:rFonts w:asciiTheme="minorHAnsi" w:hAnsiTheme="minorHAnsi" w:cstheme="minorHAnsi"/>
          <w:szCs w:val="22"/>
        </w:rPr>
        <w:t>roma</w:t>
      </w:r>
      <w:r w:rsidR="0091195A" w:rsidRPr="0091195A">
        <w:rPr>
          <w:rFonts w:asciiTheme="minorHAnsi" w:hAnsiTheme="minorHAnsi" w:cstheme="minorHAnsi"/>
          <w:szCs w:val="22"/>
        </w:rPr>
        <w:t xml:space="preserve"> z dnem izvedbe zamenjave dobavitelja, ki ga določi pristojni sistemski operater distribucijskega omrežja, do vključno</w:t>
      </w:r>
      <w:r w:rsidR="00D5370A">
        <w:rPr>
          <w:rFonts w:asciiTheme="minorHAnsi" w:hAnsiTheme="minorHAnsi" w:cstheme="minorHAnsi"/>
          <w:szCs w:val="22"/>
        </w:rPr>
        <w:t xml:space="preserve"> dne 31. 12. 2022 (prvo posamezno obdobje)</w:t>
      </w:r>
      <w:r w:rsidR="00DE75CA">
        <w:rPr>
          <w:rFonts w:asciiTheme="minorHAnsi" w:hAnsiTheme="minorHAnsi" w:cstheme="minorHAnsi"/>
          <w:szCs w:val="22"/>
        </w:rPr>
        <w:t>.</w:t>
      </w:r>
    </w:p>
    <w:p w14:paraId="72C826A6" w14:textId="77777777" w:rsidR="00EA7BCF" w:rsidRPr="00EA7BCF" w:rsidRDefault="00EA7BCF" w:rsidP="00EA7BCF">
      <w:pPr>
        <w:pStyle w:val="Navaden1"/>
        <w:jc w:val="both"/>
        <w:rPr>
          <w:rFonts w:asciiTheme="minorHAnsi" w:hAnsiTheme="minorHAnsi" w:cstheme="minorHAnsi"/>
          <w:szCs w:val="22"/>
        </w:rPr>
      </w:pPr>
    </w:p>
    <w:p w14:paraId="5131A72F" w14:textId="601335D6" w:rsidR="00EA7BCF" w:rsidRDefault="00EA7BCF" w:rsidP="00EA7BCF">
      <w:pPr>
        <w:jc w:val="both"/>
        <w:rPr>
          <w:rFonts w:asciiTheme="minorHAnsi" w:hAnsiTheme="minorHAnsi" w:cstheme="minorHAnsi"/>
          <w:kern w:val="16"/>
          <w:sz w:val="22"/>
          <w:szCs w:val="22"/>
        </w:rPr>
      </w:pPr>
      <w:r w:rsidRPr="00EA7BCF">
        <w:rPr>
          <w:rFonts w:asciiTheme="minorHAnsi" w:hAnsiTheme="minorHAnsi" w:cstheme="minorHAnsi"/>
          <w:kern w:val="16"/>
          <w:sz w:val="22"/>
          <w:szCs w:val="22"/>
        </w:rPr>
        <w:t xml:space="preserve">Po ponovnem odpiranju konkurence bo gospodarski subjekt, ki bo oddal ekonomsko najugodnejšo ponudbo v ponovnem odpiranju konkurence (nov dobavitelj), za naročnika in posamezne naročnike, v okviru nove cene iz </w:t>
      </w:r>
      <w:r w:rsidR="00D5370A">
        <w:rPr>
          <w:rFonts w:asciiTheme="minorHAnsi" w:hAnsiTheme="minorHAnsi" w:cstheme="minorHAnsi"/>
          <w:kern w:val="16"/>
          <w:sz w:val="22"/>
          <w:szCs w:val="22"/>
        </w:rPr>
        <w:t>pogodbe</w:t>
      </w:r>
      <w:r w:rsidRPr="00EA7BCF">
        <w:rPr>
          <w:rFonts w:asciiTheme="minorHAnsi" w:hAnsiTheme="minorHAnsi" w:cstheme="minorHAnsi"/>
          <w:kern w:val="16"/>
          <w:sz w:val="22"/>
          <w:szCs w:val="22"/>
        </w:rPr>
        <w:t>, uredil vse potrebno za zamenjavo dobavitelja za vsa merilna mesta</w:t>
      </w:r>
      <w:r w:rsidR="009A21EE">
        <w:rPr>
          <w:rFonts w:asciiTheme="minorHAnsi" w:hAnsiTheme="minorHAnsi" w:cstheme="minorHAnsi"/>
          <w:kern w:val="16"/>
          <w:sz w:val="22"/>
          <w:szCs w:val="22"/>
        </w:rPr>
        <w:t xml:space="preserve">, </w:t>
      </w:r>
      <w:r w:rsidR="00AE7A49">
        <w:rPr>
          <w:rFonts w:asciiTheme="minorHAnsi" w:hAnsiTheme="minorHAnsi" w:cstheme="minorHAnsi"/>
          <w:kern w:val="16"/>
          <w:sz w:val="22"/>
          <w:szCs w:val="22"/>
        </w:rPr>
        <w:t xml:space="preserve">v skladu s pravočasno sklenjeno pogodbo za dobavo električne energije, v obdobju od </w:t>
      </w:r>
      <w:r w:rsidR="00D5370A">
        <w:rPr>
          <w:rFonts w:asciiTheme="minorHAnsi" w:hAnsiTheme="minorHAnsi" w:cstheme="minorHAnsi"/>
          <w:kern w:val="16"/>
          <w:sz w:val="22"/>
          <w:szCs w:val="22"/>
        </w:rPr>
        <w:t xml:space="preserve">prvega dne veljavnosti naslednjega posameznega obdobja </w:t>
      </w:r>
      <w:r w:rsidR="00AE7A49">
        <w:rPr>
          <w:rFonts w:asciiTheme="minorHAnsi" w:hAnsiTheme="minorHAnsi" w:cstheme="minorHAnsi"/>
          <w:kern w:val="16"/>
          <w:sz w:val="22"/>
          <w:szCs w:val="22"/>
        </w:rPr>
        <w:t>(drugo, tretje, četrto in peto posamezno obdobje)</w:t>
      </w:r>
      <w:r w:rsidR="00D5370A">
        <w:rPr>
          <w:rFonts w:asciiTheme="minorHAnsi" w:hAnsiTheme="minorHAnsi" w:cstheme="minorHAnsi"/>
          <w:kern w:val="16"/>
          <w:sz w:val="22"/>
          <w:szCs w:val="22"/>
        </w:rPr>
        <w:t>, oziroma</w:t>
      </w:r>
      <w:r w:rsidR="0091195A" w:rsidRPr="0091195A">
        <w:rPr>
          <w:rFonts w:asciiTheme="minorHAnsi" w:hAnsiTheme="minorHAnsi" w:cstheme="minorHAnsi"/>
          <w:kern w:val="16"/>
          <w:sz w:val="22"/>
          <w:szCs w:val="22"/>
        </w:rPr>
        <w:t xml:space="preserve"> z dnem izvedbe zamenjave dobavitelja, ki ga določi pristojni sistemski operater distribucijskega omrežja, do vključno </w:t>
      </w:r>
      <w:r w:rsidR="00D5370A" w:rsidRPr="00D5370A">
        <w:rPr>
          <w:rFonts w:asciiTheme="minorHAnsi" w:hAnsiTheme="minorHAnsi" w:cstheme="minorHAnsi"/>
          <w:kern w:val="16"/>
          <w:sz w:val="22"/>
          <w:szCs w:val="22"/>
        </w:rPr>
        <w:t xml:space="preserve">zadnjega dne veljavnosti </w:t>
      </w:r>
      <w:r w:rsidR="00D5370A">
        <w:rPr>
          <w:rFonts w:asciiTheme="minorHAnsi" w:hAnsiTheme="minorHAnsi" w:cstheme="minorHAnsi"/>
          <w:kern w:val="16"/>
          <w:sz w:val="22"/>
          <w:szCs w:val="22"/>
        </w:rPr>
        <w:t xml:space="preserve">naslednjega </w:t>
      </w:r>
      <w:r w:rsidR="00D5370A" w:rsidRPr="00D5370A">
        <w:rPr>
          <w:rFonts w:asciiTheme="minorHAnsi" w:hAnsiTheme="minorHAnsi" w:cstheme="minorHAnsi"/>
          <w:kern w:val="16"/>
          <w:sz w:val="22"/>
          <w:szCs w:val="22"/>
        </w:rPr>
        <w:t>posameznega obdobja</w:t>
      </w:r>
      <w:r w:rsidR="00D5370A">
        <w:rPr>
          <w:rFonts w:asciiTheme="minorHAnsi" w:hAnsiTheme="minorHAnsi" w:cstheme="minorHAnsi"/>
          <w:kern w:val="16"/>
          <w:sz w:val="22"/>
          <w:szCs w:val="22"/>
        </w:rPr>
        <w:t>.</w:t>
      </w:r>
    </w:p>
    <w:p w14:paraId="66E04506" w14:textId="77777777" w:rsidR="00D5370A" w:rsidRPr="00EA7BCF" w:rsidRDefault="00D5370A" w:rsidP="00EA7BCF">
      <w:pPr>
        <w:jc w:val="both"/>
        <w:rPr>
          <w:rFonts w:asciiTheme="minorHAnsi" w:hAnsiTheme="minorHAnsi" w:cstheme="minorHAnsi"/>
          <w:kern w:val="16"/>
          <w:sz w:val="22"/>
          <w:szCs w:val="22"/>
        </w:rPr>
      </w:pPr>
    </w:p>
    <w:p w14:paraId="78E7996D" w14:textId="2E51D044" w:rsidR="00EA7BCF" w:rsidRPr="00EA7BCF" w:rsidRDefault="00EA7BCF" w:rsidP="00EA7BCF">
      <w:pPr>
        <w:pStyle w:val="Navaden1"/>
        <w:jc w:val="both"/>
        <w:rPr>
          <w:rFonts w:asciiTheme="minorHAnsi" w:hAnsiTheme="minorHAnsi" w:cstheme="minorHAnsi"/>
          <w:szCs w:val="22"/>
        </w:rPr>
      </w:pPr>
      <w:r w:rsidRPr="00EA7BCF">
        <w:rPr>
          <w:rFonts w:asciiTheme="minorHAnsi" w:hAnsiTheme="minorHAnsi" w:cstheme="minorHAnsi"/>
          <w:szCs w:val="22"/>
        </w:rPr>
        <w:lastRenderedPageBreak/>
        <w:t>S podpisom tega okvirnega sporazuma naročnik pooblašča dobavitelja, da:</w:t>
      </w:r>
    </w:p>
    <w:p w14:paraId="5F68D5CA" w14:textId="5F8B7F07" w:rsidR="00EA7BCF" w:rsidRPr="009A21EE" w:rsidRDefault="00EA7BCF" w:rsidP="00B716E8">
      <w:pPr>
        <w:numPr>
          <w:ilvl w:val="0"/>
          <w:numId w:val="16"/>
        </w:numPr>
        <w:tabs>
          <w:tab w:val="clear" w:pos="794"/>
          <w:tab w:val="num" w:pos="567"/>
        </w:tabs>
        <w:ind w:left="567" w:hanging="283"/>
        <w:jc w:val="both"/>
        <w:rPr>
          <w:rFonts w:asciiTheme="minorHAnsi" w:hAnsiTheme="minorHAnsi" w:cstheme="minorHAnsi"/>
          <w:sz w:val="22"/>
          <w:szCs w:val="22"/>
        </w:rPr>
      </w:pPr>
      <w:r w:rsidRPr="00EA7BCF">
        <w:rPr>
          <w:rFonts w:asciiTheme="minorHAnsi" w:hAnsiTheme="minorHAnsi" w:cstheme="minorHAnsi"/>
          <w:sz w:val="22"/>
          <w:szCs w:val="22"/>
        </w:rPr>
        <w:t xml:space="preserve">v njegovem imenu ureja in vodi postopek menjave dobavitelja pri sistemskem operaterju distribucijskega omrežja (SODO) in bilančne skupine ali podskupine. Naročnik pooblašča </w:t>
      </w:r>
      <w:r w:rsidR="00AB1E37">
        <w:rPr>
          <w:rFonts w:asciiTheme="minorHAnsi" w:hAnsiTheme="minorHAnsi" w:cstheme="minorHAnsi"/>
          <w:sz w:val="22"/>
          <w:szCs w:val="22"/>
        </w:rPr>
        <w:t>dobavitelja</w:t>
      </w:r>
      <w:r w:rsidRPr="00EA7BCF">
        <w:rPr>
          <w:rFonts w:asciiTheme="minorHAnsi" w:hAnsiTheme="minorHAnsi" w:cstheme="minorHAnsi"/>
          <w:sz w:val="22"/>
          <w:szCs w:val="22"/>
        </w:rPr>
        <w:t xml:space="preserve"> za izvedbo vsega potrebnega za izvajanje okvirnega sporazuma o dobavi pri SODO, vključno s posredovanjem vseh podatkov, navedenih v okvirnem sporazumu, pripravo, izpolnitvijo in podpisom izjav in podobnega, kar bi zahteval SODO in se nanašajo na naročnika. Posamezni naročnik bo dobavitelju nemudoma posredoval vse podatke, ki bi jih SODO zahteval od dobavitelja. Hkrati naročnik priznava vsa opravila dobavitelja v okviru </w:t>
      </w:r>
      <w:r w:rsidRPr="00EA7BCF">
        <w:rPr>
          <w:rFonts w:asciiTheme="minorHAnsi" w:hAnsiTheme="minorHAnsi" w:cstheme="minorHAnsi"/>
          <w:color w:val="000000"/>
          <w:sz w:val="22"/>
          <w:szCs w:val="22"/>
        </w:rPr>
        <w:t xml:space="preserve">okvirnega </w:t>
      </w:r>
      <w:r w:rsidRPr="00EA7BCF">
        <w:rPr>
          <w:rFonts w:asciiTheme="minorHAnsi" w:hAnsiTheme="minorHAnsi" w:cstheme="minorHAnsi"/>
          <w:sz w:val="22"/>
          <w:szCs w:val="22"/>
        </w:rPr>
        <w:t xml:space="preserve">sporazuma v naročnikovem imenu za pravno veljavna; </w:t>
      </w:r>
    </w:p>
    <w:p w14:paraId="53DE84CB" w14:textId="30F5EE74" w:rsidR="00EA7BCF" w:rsidRPr="00EA7BCF" w:rsidRDefault="00EA7BCF" w:rsidP="00B716E8">
      <w:pPr>
        <w:numPr>
          <w:ilvl w:val="0"/>
          <w:numId w:val="16"/>
        </w:numPr>
        <w:tabs>
          <w:tab w:val="clear" w:pos="794"/>
          <w:tab w:val="num" w:pos="567"/>
        </w:tabs>
        <w:ind w:left="567" w:hanging="283"/>
        <w:jc w:val="both"/>
        <w:rPr>
          <w:rFonts w:asciiTheme="minorHAnsi" w:hAnsiTheme="minorHAnsi" w:cstheme="minorHAnsi"/>
          <w:sz w:val="22"/>
          <w:szCs w:val="22"/>
        </w:rPr>
      </w:pPr>
      <w:r w:rsidRPr="00EA7BCF">
        <w:rPr>
          <w:rFonts w:asciiTheme="minorHAnsi" w:hAnsiTheme="minorHAnsi" w:cstheme="minorHAnsi"/>
          <w:sz w:val="22"/>
          <w:szCs w:val="22"/>
        </w:rPr>
        <w:t>se strinja, da SODO posreduje dobavitelju podatke o porabi električne energije za zadnjih 12 mesecev ter omogoči dobavitelju dostop do merilnih in obračunskih podatkov za merilno mesto, ki je predmet okvirnega sporazuma in za morebitna nova merilna mesta. Naročnik dobavitelja pooblašča za dostop do baze podatkov (evidence merilnih mest) o naročniku in naročnikovem merilnem mestu, ki ga vodi SODO.</w:t>
      </w:r>
    </w:p>
    <w:p w14:paraId="1A99347E" w14:textId="77777777" w:rsidR="00EA7BCF" w:rsidRPr="00EA7BCF" w:rsidRDefault="00EA7BCF" w:rsidP="00EA7BCF">
      <w:pPr>
        <w:pStyle w:val="Navaden1"/>
        <w:jc w:val="both"/>
        <w:rPr>
          <w:rFonts w:asciiTheme="minorHAnsi" w:hAnsiTheme="minorHAnsi" w:cstheme="minorHAnsi"/>
          <w:szCs w:val="22"/>
        </w:rPr>
      </w:pPr>
    </w:p>
    <w:p w14:paraId="027F89F6" w14:textId="77777777" w:rsidR="00EA7BCF" w:rsidRPr="009A21EE" w:rsidRDefault="00EA7BCF" w:rsidP="00B716E8">
      <w:pPr>
        <w:numPr>
          <w:ilvl w:val="0"/>
          <w:numId w:val="3"/>
        </w:numPr>
        <w:jc w:val="center"/>
        <w:rPr>
          <w:rFonts w:ascii="Calibri" w:hAnsi="Calibri"/>
          <w:sz w:val="22"/>
          <w:szCs w:val="22"/>
        </w:rPr>
      </w:pPr>
      <w:r w:rsidRPr="009A21EE">
        <w:rPr>
          <w:rFonts w:ascii="Calibri" w:hAnsi="Calibri"/>
          <w:sz w:val="22"/>
          <w:szCs w:val="22"/>
        </w:rPr>
        <w:t>člen</w:t>
      </w:r>
    </w:p>
    <w:p w14:paraId="71DC6114" w14:textId="77777777" w:rsidR="00EA7BCF" w:rsidRPr="00EA7BCF" w:rsidRDefault="00EA7BCF" w:rsidP="00EA7BCF">
      <w:pPr>
        <w:pStyle w:val="Navaden1"/>
        <w:jc w:val="both"/>
        <w:rPr>
          <w:rFonts w:asciiTheme="minorHAnsi" w:hAnsiTheme="minorHAnsi" w:cstheme="minorHAnsi"/>
          <w:szCs w:val="22"/>
        </w:rPr>
      </w:pPr>
    </w:p>
    <w:p w14:paraId="2E853DBF" w14:textId="16000603" w:rsidR="00EA7BCF" w:rsidRPr="00EA7BCF" w:rsidRDefault="00EA7BCF" w:rsidP="00EA7BCF">
      <w:pPr>
        <w:pStyle w:val="Navaden1"/>
        <w:jc w:val="both"/>
        <w:rPr>
          <w:rFonts w:asciiTheme="minorHAnsi" w:hAnsiTheme="minorHAnsi" w:cstheme="minorHAnsi"/>
          <w:szCs w:val="22"/>
        </w:rPr>
      </w:pPr>
      <w:r w:rsidRPr="00EA7BCF">
        <w:rPr>
          <w:rFonts w:asciiTheme="minorHAnsi" w:hAnsiTheme="minorHAnsi" w:cstheme="minorHAnsi"/>
          <w:szCs w:val="22"/>
        </w:rPr>
        <w:t xml:space="preserve">Dobavitelj bo dobavljal, posamezni naročniki iz </w:t>
      </w:r>
      <w:r w:rsidR="00752B78">
        <w:rPr>
          <w:rFonts w:asciiTheme="minorHAnsi" w:hAnsiTheme="minorHAnsi" w:cstheme="minorHAnsi"/>
          <w:szCs w:val="22"/>
        </w:rPr>
        <w:t>p</w:t>
      </w:r>
      <w:r w:rsidRPr="00EA7BCF">
        <w:rPr>
          <w:rFonts w:asciiTheme="minorHAnsi" w:hAnsiTheme="minorHAnsi" w:cstheme="minorHAnsi"/>
          <w:szCs w:val="22"/>
        </w:rPr>
        <w:t xml:space="preserve">riloge 1 tega okvirnega sporazuma pa bodo kupovali električno energijo za merilna mesta, navedena v </w:t>
      </w:r>
      <w:r w:rsidR="00752B78">
        <w:rPr>
          <w:rFonts w:asciiTheme="minorHAnsi" w:hAnsiTheme="minorHAnsi" w:cstheme="minorHAnsi"/>
          <w:szCs w:val="22"/>
        </w:rPr>
        <w:t>p</w:t>
      </w:r>
      <w:r w:rsidRPr="00EA7BCF">
        <w:rPr>
          <w:rFonts w:asciiTheme="minorHAnsi" w:hAnsiTheme="minorHAnsi" w:cstheme="minorHAnsi"/>
          <w:szCs w:val="22"/>
        </w:rPr>
        <w:t xml:space="preserve">rilogi </w:t>
      </w:r>
      <w:r w:rsidR="009A21EE">
        <w:rPr>
          <w:rFonts w:asciiTheme="minorHAnsi" w:hAnsiTheme="minorHAnsi" w:cstheme="minorHAnsi"/>
          <w:szCs w:val="22"/>
        </w:rPr>
        <w:t>1</w:t>
      </w:r>
      <w:r w:rsidRPr="00EA7BCF">
        <w:rPr>
          <w:rFonts w:asciiTheme="minorHAnsi" w:hAnsiTheme="minorHAnsi" w:cstheme="minorHAnsi"/>
          <w:szCs w:val="22"/>
        </w:rPr>
        <w:t xml:space="preserve"> k </w:t>
      </w:r>
      <w:r w:rsidRPr="00EA7BCF">
        <w:rPr>
          <w:rFonts w:asciiTheme="minorHAnsi" w:hAnsiTheme="minorHAnsi" w:cstheme="minorHAnsi"/>
          <w:color w:val="000000"/>
          <w:szCs w:val="22"/>
        </w:rPr>
        <w:t xml:space="preserve">okvirnemu </w:t>
      </w:r>
      <w:r w:rsidRPr="00EA7BCF">
        <w:rPr>
          <w:rFonts w:asciiTheme="minorHAnsi" w:hAnsiTheme="minorHAnsi" w:cstheme="minorHAnsi"/>
          <w:szCs w:val="22"/>
        </w:rPr>
        <w:t xml:space="preserve">sporazumu. </w:t>
      </w:r>
    </w:p>
    <w:p w14:paraId="489E8E25" w14:textId="77777777" w:rsidR="00EA7BCF" w:rsidRPr="00EA7BCF" w:rsidRDefault="00EA7BCF" w:rsidP="00EA7BCF">
      <w:pPr>
        <w:pStyle w:val="Navaden1"/>
        <w:jc w:val="both"/>
        <w:rPr>
          <w:rFonts w:asciiTheme="minorHAnsi" w:hAnsiTheme="minorHAnsi" w:cstheme="minorHAnsi"/>
          <w:szCs w:val="22"/>
        </w:rPr>
      </w:pPr>
    </w:p>
    <w:p w14:paraId="05BFFF68" w14:textId="67AE2CAA" w:rsidR="00EA7BCF" w:rsidRPr="00EA7BCF" w:rsidRDefault="00EA7BCF" w:rsidP="00EA7BCF">
      <w:pPr>
        <w:pStyle w:val="Navaden1"/>
        <w:jc w:val="both"/>
        <w:rPr>
          <w:rFonts w:asciiTheme="minorHAnsi" w:hAnsiTheme="minorHAnsi" w:cstheme="minorHAnsi"/>
          <w:szCs w:val="22"/>
        </w:rPr>
      </w:pPr>
      <w:r w:rsidRPr="00EA7BCF">
        <w:rPr>
          <w:rFonts w:asciiTheme="minorHAnsi" w:hAnsiTheme="minorHAnsi" w:cstheme="minorHAnsi"/>
          <w:szCs w:val="22"/>
        </w:rPr>
        <w:t xml:space="preserve">Dobavljena energija vsebuje najmanj </w:t>
      </w:r>
      <w:r w:rsidR="009A21EE">
        <w:rPr>
          <w:rFonts w:asciiTheme="minorHAnsi" w:hAnsiTheme="minorHAnsi" w:cstheme="minorHAnsi"/>
          <w:szCs w:val="22"/>
        </w:rPr>
        <w:t>50</w:t>
      </w:r>
      <w:r w:rsidRPr="00EA7BCF">
        <w:rPr>
          <w:rFonts w:asciiTheme="minorHAnsi" w:hAnsiTheme="minorHAnsi" w:cstheme="minorHAnsi"/>
          <w:szCs w:val="22"/>
        </w:rPr>
        <w:t xml:space="preserve"> % energije, ki mora biti proizvedena iz obnovljivih virov energije </w:t>
      </w:r>
      <w:r w:rsidR="00F46626">
        <w:rPr>
          <w:rFonts w:asciiTheme="minorHAnsi" w:hAnsiTheme="minorHAnsi" w:cstheme="minorHAnsi"/>
          <w:szCs w:val="22"/>
        </w:rPr>
        <w:t xml:space="preserve"> (OVE) </w:t>
      </w:r>
      <w:r w:rsidRPr="00EA7BCF">
        <w:rPr>
          <w:rFonts w:asciiTheme="minorHAnsi" w:hAnsiTheme="minorHAnsi" w:cstheme="minorHAnsi"/>
          <w:szCs w:val="22"/>
        </w:rPr>
        <w:t>ali v soproizvodnji električne energije z visokim izkoristkom</w:t>
      </w:r>
      <w:r w:rsidR="00F46626">
        <w:rPr>
          <w:rFonts w:asciiTheme="minorHAnsi" w:hAnsiTheme="minorHAnsi" w:cstheme="minorHAnsi"/>
          <w:szCs w:val="22"/>
        </w:rPr>
        <w:t xml:space="preserve"> (SPTE)</w:t>
      </w:r>
      <w:r w:rsidRPr="00EA7BCF">
        <w:rPr>
          <w:rFonts w:asciiTheme="minorHAnsi" w:hAnsiTheme="minorHAnsi" w:cstheme="minorHAnsi"/>
          <w:szCs w:val="22"/>
        </w:rPr>
        <w:t xml:space="preserve">, kar mora </w:t>
      </w:r>
      <w:r w:rsidR="00F46626">
        <w:rPr>
          <w:rFonts w:asciiTheme="minorHAnsi" w:hAnsiTheme="minorHAnsi" w:cstheme="minorHAnsi"/>
          <w:szCs w:val="22"/>
        </w:rPr>
        <w:t xml:space="preserve">vsakokratni </w:t>
      </w:r>
      <w:r w:rsidRPr="00EA7BCF">
        <w:rPr>
          <w:rFonts w:asciiTheme="minorHAnsi" w:hAnsiTheme="minorHAnsi" w:cstheme="minorHAnsi"/>
          <w:szCs w:val="22"/>
        </w:rPr>
        <w:t>dobavitelj po preteku koledarskega leta v obdobju izvajanja tega okvirnega sporazuma dokazati tako, da na račun naročnika unovči ustrezno količino potrdil o izvoru električne energije, ki jih izda državni ali regionalni organ ali neodvisna organizacija, pooblaščena za izdajo teh potrdil, s čimer dokazuje, da blago izpolnjuje zahteve.</w:t>
      </w:r>
    </w:p>
    <w:p w14:paraId="20FA9F29" w14:textId="77777777" w:rsidR="00EA7BCF" w:rsidRPr="00EA7BCF" w:rsidRDefault="00EA7BCF" w:rsidP="00EA7BCF">
      <w:pPr>
        <w:tabs>
          <w:tab w:val="left" w:pos="360"/>
          <w:tab w:val="left" w:pos="720"/>
        </w:tabs>
        <w:jc w:val="both"/>
        <w:rPr>
          <w:rFonts w:asciiTheme="minorHAnsi" w:hAnsiTheme="minorHAnsi" w:cstheme="minorHAnsi"/>
          <w:sz w:val="22"/>
          <w:szCs w:val="22"/>
        </w:rPr>
      </w:pPr>
    </w:p>
    <w:p w14:paraId="49B8B1C6" w14:textId="77777777" w:rsidR="00EA7BCF" w:rsidRPr="00F46626" w:rsidRDefault="00EA7BCF" w:rsidP="00B716E8">
      <w:pPr>
        <w:numPr>
          <w:ilvl w:val="0"/>
          <w:numId w:val="3"/>
        </w:numPr>
        <w:jc w:val="center"/>
        <w:rPr>
          <w:rFonts w:ascii="Calibri" w:hAnsi="Calibri"/>
          <w:sz w:val="22"/>
          <w:szCs w:val="22"/>
        </w:rPr>
      </w:pPr>
      <w:r w:rsidRPr="00F46626">
        <w:rPr>
          <w:rFonts w:ascii="Calibri" w:hAnsi="Calibri"/>
          <w:sz w:val="22"/>
          <w:szCs w:val="22"/>
        </w:rPr>
        <w:t>člen</w:t>
      </w:r>
    </w:p>
    <w:p w14:paraId="4D88D684" w14:textId="77777777" w:rsidR="00EA7BCF" w:rsidRPr="00EA7BCF" w:rsidRDefault="00EA7BCF" w:rsidP="00EA7BCF">
      <w:pPr>
        <w:jc w:val="both"/>
        <w:rPr>
          <w:rFonts w:asciiTheme="minorHAnsi" w:hAnsiTheme="minorHAnsi" w:cstheme="minorHAnsi"/>
          <w:iCs/>
          <w:sz w:val="22"/>
          <w:szCs w:val="22"/>
        </w:rPr>
      </w:pPr>
    </w:p>
    <w:p w14:paraId="159A5AC6" w14:textId="5B52AAD4" w:rsidR="00EA7BCF" w:rsidRPr="00EA7BCF" w:rsidRDefault="00EA7BCF" w:rsidP="00EA7BCF">
      <w:pPr>
        <w:jc w:val="both"/>
        <w:rPr>
          <w:rFonts w:asciiTheme="minorHAnsi" w:hAnsiTheme="minorHAnsi" w:cstheme="minorHAnsi"/>
          <w:iCs/>
          <w:sz w:val="22"/>
          <w:szCs w:val="22"/>
        </w:rPr>
      </w:pPr>
      <w:r w:rsidRPr="00EA7BCF">
        <w:rPr>
          <w:rFonts w:asciiTheme="minorHAnsi" w:hAnsiTheme="minorHAnsi" w:cstheme="minorHAnsi"/>
          <w:iCs/>
          <w:sz w:val="22"/>
          <w:szCs w:val="22"/>
        </w:rPr>
        <w:t xml:space="preserve">Posamezni naročnik bo v primeru vključitve, spremembe </w:t>
      </w:r>
      <w:r w:rsidRPr="00A34F8F">
        <w:rPr>
          <w:rFonts w:asciiTheme="minorHAnsi" w:hAnsiTheme="minorHAnsi" w:cstheme="minorHAnsi"/>
          <w:iCs/>
          <w:sz w:val="22"/>
          <w:szCs w:val="22"/>
        </w:rPr>
        <w:t>ali izključitve merilnih dobavitelju posredoval vse načrtovane spremembe</w:t>
      </w:r>
      <w:r w:rsidR="0070677D">
        <w:rPr>
          <w:rFonts w:asciiTheme="minorHAnsi" w:hAnsiTheme="minorHAnsi" w:cstheme="minorHAnsi"/>
          <w:iCs/>
          <w:sz w:val="22"/>
          <w:szCs w:val="22"/>
        </w:rPr>
        <w:t>.</w:t>
      </w:r>
      <w:r w:rsidRPr="00EA7BCF">
        <w:rPr>
          <w:rFonts w:asciiTheme="minorHAnsi" w:hAnsiTheme="minorHAnsi" w:cstheme="minorHAnsi"/>
          <w:iCs/>
          <w:sz w:val="22"/>
          <w:szCs w:val="22"/>
        </w:rPr>
        <w:t xml:space="preserve"> </w:t>
      </w:r>
    </w:p>
    <w:p w14:paraId="5D992915" w14:textId="77777777" w:rsidR="00EA7BCF" w:rsidRPr="00EA7BCF" w:rsidRDefault="00EA7BCF" w:rsidP="00EA7BCF">
      <w:pPr>
        <w:jc w:val="both"/>
        <w:rPr>
          <w:rFonts w:asciiTheme="minorHAnsi" w:hAnsiTheme="minorHAnsi" w:cstheme="minorHAnsi"/>
          <w:sz w:val="22"/>
          <w:szCs w:val="22"/>
          <w:highlight w:val="yellow"/>
        </w:rPr>
      </w:pPr>
    </w:p>
    <w:p w14:paraId="57C9EB96" w14:textId="32268190" w:rsidR="00EA7BCF" w:rsidRPr="00EA7BCF" w:rsidRDefault="00EA7BCF" w:rsidP="00EA7BCF">
      <w:pPr>
        <w:jc w:val="both"/>
        <w:rPr>
          <w:rFonts w:asciiTheme="minorHAnsi" w:hAnsiTheme="minorHAnsi" w:cstheme="minorHAnsi"/>
          <w:sz w:val="22"/>
          <w:szCs w:val="22"/>
        </w:rPr>
      </w:pPr>
      <w:r w:rsidRPr="00EA7BCF">
        <w:rPr>
          <w:rFonts w:asciiTheme="minorHAnsi" w:hAnsiTheme="minorHAnsi" w:cstheme="minorHAnsi"/>
          <w:sz w:val="22"/>
          <w:szCs w:val="22"/>
        </w:rPr>
        <w:t xml:space="preserve">V primeru izključitve oziroma </w:t>
      </w:r>
      <w:r w:rsidRPr="00A34F8F">
        <w:rPr>
          <w:rFonts w:asciiTheme="minorHAnsi" w:hAnsiTheme="minorHAnsi" w:cstheme="minorHAnsi"/>
          <w:sz w:val="22"/>
          <w:szCs w:val="22"/>
        </w:rPr>
        <w:t xml:space="preserve">ukinitve merilnega mesta oziroma spremembe na merilnem mestu, mora posamezni naročnik obvestiti dobavitelja </w:t>
      </w:r>
      <w:r w:rsidR="0070677D" w:rsidRPr="0070677D">
        <w:rPr>
          <w:rFonts w:asciiTheme="minorHAnsi" w:hAnsiTheme="minorHAnsi" w:cstheme="minorHAnsi"/>
          <w:sz w:val="22"/>
          <w:szCs w:val="22"/>
        </w:rPr>
        <w:t>in/ali dobavitelj posameznega naročnika najkasneje v roku osem dni po dnevu, ko je bil obveščen o izvedeni spremembi.</w:t>
      </w:r>
      <w:r w:rsidR="005E71C8">
        <w:rPr>
          <w:rFonts w:asciiTheme="minorHAnsi" w:hAnsiTheme="minorHAnsi" w:cstheme="minorHAnsi"/>
          <w:sz w:val="22"/>
          <w:szCs w:val="22"/>
        </w:rPr>
        <w:t xml:space="preserve"> </w:t>
      </w:r>
    </w:p>
    <w:p w14:paraId="785FB4FA" w14:textId="77777777" w:rsidR="00EA7BCF" w:rsidRPr="00EA7BCF" w:rsidRDefault="00EA7BCF" w:rsidP="00EA7BCF">
      <w:pPr>
        <w:jc w:val="both"/>
        <w:rPr>
          <w:rFonts w:asciiTheme="minorHAnsi" w:hAnsiTheme="minorHAnsi" w:cstheme="minorHAnsi"/>
          <w:sz w:val="22"/>
          <w:szCs w:val="22"/>
        </w:rPr>
      </w:pPr>
    </w:p>
    <w:p w14:paraId="04A27B69" w14:textId="0A454BC1" w:rsidR="00EB6FB1" w:rsidRDefault="00EA7BCF" w:rsidP="00EA7BCF">
      <w:pPr>
        <w:jc w:val="both"/>
        <w:rPr>
          <w:rFonts w:asciiTheme="minorHAnsi" w:hAnsiTheme="minorHAnsi" w:cstheme="minorHAnsi"/>
          <w:sz w:val="22"/>
          <w:szCs w:val="22"/>
        </w:rPr>
      </w:pPr>
      <w:r w:rsidRPr="00EA7BCF">
        <w:rPr>
          <w:rFonts w:asciiTheme="minorHAnsi" w:hAnsiTheme="minorHAnsi" w:cstheme="minorHAnsi"/>
          <w:sz w:val="22"/>
          <w:szCs w:val="22"/>
        </w:rPr>
        <w:t>Dodatno povečanje ali zmanjšanje števila merilnih mest pomeni spremembo posamezne</w:t>
      </w:r>
      <w:r w:rsidR="00F46626">
        <w:rPr>
          <w:rFonts w:asciiTheme="minorHAnsi" w:hAnsiTheme="minorHAnsi" w:cstheme="minorHAnsi"/>
          <w:sz w:val="22"/>
          <w:szCs w:val="22"/>
        </w:rPr>
        <w:t xml:space="preserve"> pogodbe</w:t>
      </w:r>
      <w:r w:rsidRPr="00EA7BCF">
        <w:rPr>
          <w:rFonts w:asciiTheme="minorHAnsi" w:hAnsiTheme="minorHAnsi" w:cstheme="minorHAnsi"/>
          <w:sz w:val="22"/>
          <w:szCs w:val="22"/>
        </w:rPr>
        <w:t xml:space="preserve">, ki ga naročnik in dobavitelj dogovorita z aneksom </w:t>
      </w:r>
      <w:r w:rsidR="00F46626">
        <w:rPr>
          <w:rFonts w:asciiTheme="minorHAnsi" w:hAnsiTheme="minorHAnsi" w:cstheme="minorHAnsi"/>
          <w:sz w:val="22"/>
          <w:szCs w:val="22"/>
        </w:rPr>
        <w:t>k pogodbi</w:t>
      </w:r>
      <w:r w:rsidRPr="00EA7BCF">
        <w:rPr>
          <w:rFonts w:asciiTheme="minorHAnsi" w:hAnsiTheme="minorHAnsi" w:cstheme="minorHAnsi"/>
          <w:sz w:val="22"/>
          <w:szCs w:val="22"/>
        </w:rPr>
        <w:t xml:space="preserve"> ali s spremembo priloge </w:t>
      </w:r>
      <w:r w:rsidR="00F46626">
        <w:rPr>
          <w:rFonts w:asciiTheme="minorHAnsi" w:hAnsiTheme="minorHAnsi" w:cstheme="minorHAnsi"/>
          <w:sz w:val="22"/>
          <w:szCs w:val="22"/>
        </w:rPr>
        <w:t>pogodbe</w:t>
      </w:r>
      <w:r w:rsidRPr="00EA7BCF">
        <w:rPr>
          <w:rFonts w:asciiTheme="minorHAnsi" w:hAnsiTheme="minorHAnsi" w:cstheme="minorHAnsi"/>
          <w:sz w:val="22"/>
          <w:szCs w:val="22"/>
        </w:rPr>
        <w:t xml:space="preserve"> (</w:t>
      </w:r>
      <w:r w:rsidR="00A34F8F">
        <w:rPr>
          <w:rFonts w:asciiTheme="minorHAnsi" w:hAnsiTheme="minorHAnsi" w:cstheme="minorHAnsi"/>
          <w:sz w:val="22"/>
          <w:szCs w:val="22"/>
        </w:rPr>
        <w:t>s</w:t>
      </w:r>
      <w:r w:rsidR="00A34F8F" w:rsidRPr="00A34F8F">
        <w:rPr>
          <w:rFonts w:asciiTheme="minorHAnsi" w:hAnsiTheme="minorHAnsi" w:cstheme="minorHAnsi"/>
          <w:sz w:val="22"/>
          <w:szCs w:val="22"/>
        </w:rPr>
        <w:t>eznam članic in drugih organizacijskih enot naročnika Univerze v Mariboru in njihovih merilnih mest</w:t>
      </w:r>
      <w:r w:rsidRPr="00EA7BCF">
        <w:rPr>
          <w:rFonts w:asciiTheme="minorHAnsi" w:hAnsiTheme="minorHAnsi" w:cstheme="minorHAnsi"/>
          <w:sz w:val="22"/>
          <w:szCs w:val="22"/>
        </w:rPr>
        <w:t>).</w:t>
      </w:r>
    </w:p>
    <w:p w14:paraId="0BB05BCA" w14:textId="77777777" w:rsidR="00EB6FB1" w:rsidRPr="00EA7BCF" w:rsidRDefault="00EB6FB1" w:rsidP="00EA7BCF">
      <w:pPr>
        <w:jc w:val="both"/>
        <w:rPr>
          <w:rFonts w:asciiTheme="minorHAnsi" w:hAnsiTheme="minorHAnsi" w:cstheme="minorHAnsi"/>
          <w:sz w:val="22"/>
          <w:szCs w:val="22"/>
        </w:rPr>
      </w:pPr>
    </w:p>
    <w:p w14:paraId="07C408BA" w14:textId="77777777" w:rsidR="00EA7BCF" w:rsidRPr="00F46626" w:rsidRDefault="00EA7BCF" w:rsidP="00B716E8">
      <w:pPr>
        <w:numPr>
          <w:ilvl w:val="0"/>
          <w:numId w:val="3"/>
        </w:numPr>
        <w:jc w:val="center"/>
        <w:rPr>
          <w:rFonts w:ascii="Calibri" w:hAnsi="Calibri"/>
          <w:sz w:val="22"/>
          <w:szCs w:val="22"/>
        </w:rPr>
      </w:pPr>
      <w:r w:rsidRPr="00F46626">
        <w:rPr>
          <w:rFonts w:ascii="Calibri" w:hAnsi="Calibri"/>
          <w:sz w:val="22"/>
          <w:szCs w:val="22"/>
        </w:rPr>
        <w:t>člen</w:t>
      </w:r>
    </w:p>
    <w:p w14:paraId="068F6C5D" w14:textId="77777777" w:rsidR="00EA7BCF" w:rsidRPr="00EA7BCF" w:rsidRDefault="00EA7BCF" w:rsidP="00EA7BCF">
      <w:pPr>
        <w:jc w:val="both"/>
        <w:rPr>
          <w:rFonts w:asciiTheme="minorHAnsi" w:hAnsiTheme="minorHAnsi" w:cstheme="minorHAnsi"/>
          <w:sz w:val="22"/>
          <w:szCs w:val="22"/>
        </w:rPr>
      </w:pPr>
    </w:p>
    <w:p w14:paraId="473CE661" w14:textId="77777777" w:rsidR="00EA7BCF" w:rsidRPr="00EA7BCF" w:rsidRDefault="00EA7BCF" w:rsidP="00EA7BCF">
      <w:pPr>
        <w:jc w:val="both"/>
        <w:rPr>
          <w:rFonts w:asciiTheme="minorHAnsi" w:hAnsiTheme="minorHAnsi" w:cstheme="minorHAnsi"/>
          <w:sz w:val="22"/>
          <w:szCs w:val="22"/>
        </w:rPr>
      </w:pPr>
      <w:r w:rsidRPr="00EA7BCF">
        <w:rPr>
          <w:rFonts w:asciiTheme="minorHAnsi" w:hAnsiTheme="minorHAnsi" w:cstheme="minorHAnsi"/>
          <w:sz w:val="22"/>
          <w:szCs w:val="22"/>
        </w:rPr>
        <w:t>Dobavitelj zagotavlja, da bo pogodbene dobave opravil pravilno in kvalitetno po pravilih stroke, v skladu z veljavnimi predpisi (zakoni, podzakonskimi akti, pravilniki, standardi), tehničnimi navodili in priporočili.</w:t>
      </w:r>
    </w:p>
    <w:p w14:paraId="065EF2BB" w14:textId="77777777" w:rsidR="00EA7BCF" w:rsidRPr="00EA7BCF" w:rsidRDefault="00EA7BCF" w:rsidP="00EA7BCF">
      <w:pPr>
        <w:jc w:val="both"/>
        <w:rPr>
          <w:rFonts w:asciiTheme="minorHAnsi" w:hAnsiTheme="minorHAnsi" w:cstheme="minorHAnsi"/>
          <w:sz w:val="22"/>
          <w:szCs w:val="22"/>
        </w:rPr>
      </w:pPr>
      <w:r w:rsidRPr="00EA7BCF">
        <w:rPr>
          <w:rFonts w:asciiTheme="minorHAnsi" w:hAnsiTheme="minorHAnsi" w:cstheme="minorHAnsi"/>
          <w:sz w:val="22"/>
          <w:szCs w:val="22"/>
        </w:rPr>
        <w:t xml:space="preserve"> </w:t>
      </w:r>
    </w:p>
    <w:p w14:paraId="5F60D175" w14:textId="50CB8825" w:rsidR="004768FB" w:rsidRPr="00EA7BCF" w:rsidRDefault="00EA7BCF" w:rsidP="00EA7BCF">
      <w:pPr>
        <w:jc w:val="both"/>
        <w:rPr>
          <w:rFonts w:asciiTheme="minorHAnsi" w:hAnsiTheme="minorHAnsi" w:cstheme="minorHAnsi"/>
          <w:sz w:val="22"/>
          <w:szCs w:val="22"/>
        </w:rPr>
      </w:pPr>
      <w:r w:rsidRPr="00EA7BCF">
        <w:rPr>
          <w:rFonts w:asciiTheme="minorHAnsi" w:hAnsiTheme="minorHAnsi" w:cstheme="minorHAnsi"/>
          <w:sz w:val="22"/>
          <w:szCs w:val="22"/>
        </w:rPr>
        <w:t>Dobavitelj bo pogodbene dobave izvajal s strokovno usposobljenimi delavci</w:t>
      </w:r>
      <w:r w:rsidRPr="00EA7BCF">
        <w:rPr>
          <w:rFonts w:asciiTheme="minorHAnsi" w:hAnsiTheme="minorHAnsi" w:cstheme="minorHAnsi"/>
          <w:i/>
          <w:sz w:val="22"/>
          <w:szCs w:val="22"/>
        </w:rPr>
        <w:t>.</w:t>
      </w:r>
      <w:r w:rsidRPr="00EA7BCF">
        <w:rPr>
          <w:rFonts w:asciiTheme="minorHAnsi" w:hAnsiTheme="minorHAnsi" w:cstheme="minorHAnsi"/>
          <w:sz w:val="22"/>
          <w:szCs w:val="22"/>
        </w:rPr>
        <w:t xml:space="preserve"> </w:t>
      </w:r>
    </w:p>
    <w:p w14:paraId="2A54B32C" w14:textId="4B23C9E0" w:rsidR="00EA7BCF" w:rsidRDefault="00EA7BCF" w:rsidP="00EA7BCF">
      <w:pPr>
        <w:jc w:val="both"/>
        <w:rPr>
          <w:rFonts w:asciiTheme="minorHAnsi" w:hAnsiTheme="minorHAnsi" w:cstheme="minorHAnsi"/>
          <w:sz w:val="22"/>
          <w:szCs w:val="22"/>
        </w:rPr>
      </w:pPr>
    </w:p>
    <w:p w14:paraId="3704820C" w14:textId="42FDE0DF" w:rsidR="00835FED" w:rsidRDefault="00835FED" w:rsidP="00EA7BCF">
      <w:pPr>
        <w:jc w:val="both"/>
        <w:rPr>
          <w:rFonts w:asciiTheme="minorHAnsi" w:hAnsiTheme="minorHAnsi" w:cstheme="minorHAnsi"/>
          <w:sz w:val="22"/>
          <w:szCs w:val="22"/>
        </w:rPr>
      </w:pPr>
    </w:p>
    <w:p w14:paraId="20A8B50A" w14:textId="0335F4F0" w:rsidR="00835FED" w:rsidRDefault="00835FED" w:rsidP="00EA7BCF">
      <w:pPr>
        <w:jc w:val="both"/>
        <w:rPr>
          <w:rFonts w:asciiTheme="minorHAnsi" w:hAnsiTheme="minorHAnsi" w:cstheme="minorHAnsi"/>
          <w:sz w:val="22"/>
          <w:szCs w:val="22"/>
        </w:rPr>
      </w:pPr>
    </w:p>
    <w:p w14:paraId="4802466C" w14:textId="77777777" w:rsidR="00835FED" w:rsidRPr="00EA7BCF" w:rsidRDefault="00835FED" w:rsidP="00EA7BCF">
      <w:pPr>
        <w:jc w:val="both"/>
        <w:rPr>
          <w:rFonts w:asciiTheme="minorHAnsi" w:hAnsiTheme="minorHAnsi" w:cstheme="minorHAnsi"/>
          <w:sz w:val="22"/>
          <w:szCs w:val="22"/>
        </w:rPr>
      </w:pPr>
    </w:p>
    <w:p w14:paraId="0E6A7574" w14:textId="77777777" w:rsidR="00EA7BCF" w:rsidRPr="00F46626" w:rsidRDefault="00EA7BCF" w:rsidP="00B716E8">
      <w:pPr>
        <w:numPr>
          <w:ilvl w:val="0"/>
          <w:numId w:val="3"/>
        </w:numPr>
        <w:jc w:val="center"/>
        <w:rPr>
          <w:rFonts w:ascii="Calibri" w:hAnsi="Calibri"/>
          <w:sz w:val="22"/>
          <w:szCs w:val="22"/>
        </w:rPr>
      </w:pPr>
      <w:r w:rsidRPr="00F46626">
        <w:rPr>
          <w:rFonts w:ascii="Calibri" w:hAnsi="Calibri"/>
          <w:sz w:val="22"/>
          <w:szCs w:val="22"/>
        </w:rPr>
        <w:lastRenderedPageBreak/>
        <w:t>člen</w:t>
      </w:r>
    </w:p>
    <w:p w14:paraId="2528AE25" w14:textId="77777777" w:rsidR="00EA7BCF" w:rsidRPr="00EA7BCF" w:rsidRDefault="00EA7BCF" w:rsidP="00EA7BCF">
      <w:pPr>
        <w:jc w:val="both"/>
        <w:rPr>
          <w:rFonts w:asciiTheme="minorHAnsi" w:hAnsiTheme="minorHAnsi" w:cstheme="minorHAnsi"/>
          <w:sz w:val="22"/>
          <w:szCs w:val="22"/>
        </w:rPr>
      </w:pPr>
    </w:p>
    <w:p w14:paraId="24AD9477" w14:textId="05021E75" w:rsidR="00EA7BCF" w:rsidRPr="00EA7BCF" w:rsidRDefault="00EA7BCF" w:rsidP="00EA7BCF">
      <w:pPr>
        <w:jc w:val="both"/>
        <w:rPr>
          <w:rFonts w:asciiTheme="minorHAnsi" w:hAnsiTheme="minorHAnsi" w:cstheme="minorHAnsi"/>
          <w:sz w:val="22"/>
          <w:szCs w:val="22"/>
        </w:rPr>
      </w:pPr>
      <w:r w:rsidRPr="00EA7BCF">
        <w:rPr>
          <w:rFonts w:asciiTheme="minorHAnsi" w:hAnsiTheme="minorHAnsi" w:cstheme="minorHAnsi"/>
          <w:sz w:val="22"/>
          <w:szCs w:val="22"/>
        </w:rPr>
        <w:t xml:space="preserve">Če naročnik ugotovi nestrokovno ali nekvalitetno izvajanje storitev po tem </w:t>
      </w:r>
      <w:r w:rsidRPr="00EA7BCF">
        <w:rPr>
          <w:rFonts w:asciiTheme="minorHAnsi" w:hAnsiTheme="minorHAnsi" w:cstheme="minorHAnsi"/>
          <w:color w:val="000000"/>
          <w:sz w:val="22"/>
          <w:szCs w:val="22"/>
        </w:rPr>
        <w:t xml:space="preserve">okvirnem </w:t>
      </w:r>
      <w:r w:rsidRPr="00EA7BCF">
        <w:rPr>
          <w:rFonts w:asciiTheme="minorHAnsi" w:hAnsiTheme="minorHAnsi" w:cstheme="minorHAnsi"/>
          <w:sz w:val="22"/>
          <w:szCs w:val="22"/>
        </w:rPr>
        <w:t>sporazumu, lahko odstopi od okvirnega sporazuma.</w:t>
      </w:r>
      <w:r w:rsidR="000E4DA7">
        <w:rPr>
          <w:rFonts w:asciiTheme="minorHAnsi" w:hAnsiTheme="minorHAnsi" w:cstheme="minorHAnsi"/>
          <w:sz w:val="22"/>
          <w:szCs w:val="22"/>
        </w:rPr>
        <w:t xml:space="preserve"> </w:t>
      </w:r>
      <w:r w:rsidR="000E4DA7" w:rsidRPr="000E4DA7">
        <w:rPr>
          <w:rFonts w:asciiTheme="minorHAnsi" w:hAnsiTheme="minorHAnsi" w:cstheme="minorHAnsi"/>
          <w:sz w:val="22"/>
          <w:szCs w:val="22"/>
        </w:rPr>
        <w:t>Naročnik lahko unovči finančno zavarovanje za dobro izvedbo pogodbenih obveznosti.</w:t>
      </w:r>
    </w:p>
    <w:p w14:paraId="32255699" w14:textId="77777777" w:rsidR="00EA7BCF" w:rsidRPr="00EA7BCF" w:rsidRDefault="00EA7BCF" w:rsidP="00EA7BCF">
      <w:pPr>
        <w:jc w:val="both"/>
        <w:rPr>
          <w:rFonts w:asciiTheme="minorHAnsi" w:hAnsiTheme="minorHAnsi" w:cstheme="minorHAnsi"/>
          <w:sz w:val="22"/>
          <w:szCs w:val="22"/>
        </w:rPr>
      </w:pPr>
    </w:p>
    <w:p w14:paraId="5D77FC5A" w14:textId="27075300" w:rsidR="00EA7BCF" w:rsidRPr="00EA7BCF" w:rsidRDefault="00EA7BCF" w:rsidP="00EA7BCF">
      <w:pPr>
        <w:jc w:val="both"/>
        <w:rPr>
          <w:rFonts w:asciiTheme="minorHAnsi" w:hAnsiTheme="minorHAnsi" w:cstheme="minorHAnsi"/>
          <w:sz w:val="22"/>
          <w:szCs w:val="22"/>
        </w:rPr>
      </w:pPr>
      <w:r w:rsidRPr="00EA7BCF">
        <w:rPr>
          <w:rFonts w:asciiTheme="minorHAnsi" w:hAnsiTheme="minorHAnsi" w:cstheme="minorHAnsi"/>
          <w:sz w:val="22"/>
          <w:szCs w:val="22"/>
        </w:rPr>
        <w:t>Pred odstopom od okvirnega sporazuma mora naročnik dobavitelja opozoriti na ugotovljeno nestrokovno ali nekvalitetno izvajanje storitev ter mu ponuditi možnost pojasnila nastalih dogodkov.</w:t>
      </w:r>
    </w:p>
    <w:p w14:paraId="5F19018E" w14:textId="77777777" w:rsidR="00EA7BCF" w:rsidRPr="00EA7BCF" w:rsidRDefault="00EA7BCF" w:rsidP="00EA7BCF">
      <w:pPr>
        <w:jc w:val="both"/>
        <w:rPr>
          <w:rFonts w:asciiTheme="minorHAnsi" w:hAnsiTheme="minorHAnsi" w:cstheme="minorHAnsi"/>
          <w:sz w:val="22"/>
          <w:szCs w:val="22"/>
        </w:rPr>
      </w:pPr>
    </w:p>
    <w:p w14:paraId="5D5D7DE6" w14:textId="682910D6" w:rsidR="00EA7BCF" w:rsidRPr="00EA7BCF" w:rsidRDefault="00EA7BCF" w:rsidP="00EA7BCF">
      <w:pPr>
        <w:jc w:val="both"/>
        <w:rPr>
          <w:rFonts w:asciiTheme="minorHAnsi" w:hAnsiTheme="minorHAnsi" w:cstheme="minorHAnsi"/>
          <w:sz w:val="22"/>
          <w:szCs w:val="22"/>
        </w:rPr>
      </w:pPr>
      <w:r w:rsidRPr="00EA7BCF">
        <w:rPr>
          <w:rFonts w:asciiTheme="minorHAnsi" w:hAnsiTheme="minorHAnsi" w:cstheme="minorHAnsi"/>
          <w:sz w:val="22"/>
          <w:szCs w:val="22"/>
        </w:rPr>
        <w:t>Dobavitelj je naročniku dolžan povrniti vso škodo, ki jo je utrpel zaradi odstopa od okvirnega sporazuma, tudi razliko do morebitne višje cene, ki jo bo za opravljanje istih dobav določil nov dobavitelj.</w:t>
      </w:r>
    </w:p>
    <w:p w14:paraId="66B3CE2C" w14:textId="77777777" w:rsidR="00EA7BCF" w:rsidRPr="00EA7BCF" w:rsidRDefault="00EA7BCF" w:rsidP="00EA7BCF">
      <w:pPr>
        <w:jc w:val="both"/>
        <w:rPr>
          <w:rFonts w:asciiTheme="minorHAnsi" w:hAnsiTheme="minorHAnsi" w:cstheme="minorHAnsi"/>
          <w:sz w:val="22"/>
          <w:szCs w:val="22"/>
        </w:rPr>
      </w:pPr>
    </w:p>
    <w:p w14:paraId="1AF96439" w14:textId="77777777" w:rsidR="00EA7BCF" w:rsidRPr="00F46626" w:rsidRDefault="00EA7BCF" w:rsidP="00B716E8">
      <w:pPr>
        <w:numPr>
          <w:ilvl w:val="0"/>
          <w:numId w:val="3"/>
        </w:numPr>
        <w:jc w:val="center"/>
        <w:rPr>
          <w:rFonts w:ascii="Calibri" w:hAnsi="Calibri"/>
          <w:sz w:val="22"/>
          <w:szCs w:val="22"/>
        </w:rPr>
      </w:pPr>
      <w:r w:rsidRPr="00F46626">
        <w:rPr>
          <w:rFonts w:ascii="Calibri" w:hAnsi="Calibri"/>
          <w:sz w:val="22"/>
          <w:szCs w:val="22"/>
        </w:rPr>
        <w:t>člen</w:t>
      </w:r>
    </w:p>
    <w:p w14:paraId="6C86AA4F" w14:textId="77777777" w:rsidR="00EA7BCF" w:rsidRPr="00EA7BCF" w:rsidRDefault="00EA7BCF" w:rsidP="00EA7BCF">
      <w:pPr>
        <w:jc w:val="both"/>
        <w:rPr>
          <w:rFonts w:asciiTheme="minorHAnsi" w:hAnsiTheme="minorHAnsi" w:cstheme="minorHAnsi"/>
          <w:sz w:val="22"/>
          <w:szCs w:val="22"/>
        </w:rPr>
      </w:pPr>
    </w:p>
    <w:p w14:paraId="160C3793" w14:textId="16E8B9E0" w:rsidR="00EA7BCF" w:rsidRPr="00EA7BCF" w:rsidRDefault="00EA7BCF" w:rsidP="00EA7BCF">
      <w:pPr>
        <w:jc w:val="both"/>
        <w:rPr>
          <w:rFonts w:asciiTheme="minorHAnsi" w:hAnsiTheme="minorHAnsi" w:cstheme="minorHAnsi"/>
          <w:sz w:val="22"/>
          <w:szCs w:val="22"/>
        </w:rPr>
      </w:pPr>
      <w:r w:rsidRPr="00EA7BCF">
        <w:rPr>
          <w:rFonts w:asciiTheme="minorHAnsi" w:hAnsiTheme="minorHAnsi" w:cstheme="minorHAnsi"/>
          <w:sz w:val="22"/>
          <w:szCs w:val="22"/>
        </w:rPr>
        <w:t>Dobavitelj mora:</w:t>
      </w:r>
    </w:p>
    <w:p w14:paraId="50968F78" w14:textId="7D4C0849" w:rsidR="00AC3BB1" w:rsidRDefault="007F64D0" w:rsidP="00B716E8">
      <w:pPr>
        <w:numPr>
          <w:ilvl w:val="0"/>
          <w:numId w:val="16"/>
        </w:numPr>
        <w:tabs>
          <w:tab w:val="clear" w:pos="794"/>
          <w:tab w:val="num" w:pos="567"/>
        </w:tabs>
        <w:ind w:left="567" w:hanging="283"/>
        <w:jc w:val="both"/>
        <w:rPr>
          <w:rFonts w:asciiTheme="minorHAnsi" w:hAnsiTheme="minorHAnsi" w:cstheme="minorHAnsi"/>
          <w:sz w:val="22"/>
          <w:szCs w:val="22"/>
        </w:rPr>
      </w:pPr>
      <w:r>
        <w:rPr>
          <w:rFonts w:asciiTheme="minorHAnsi" w:hAnsiTheme="minorHAnsi" w:cstheme="minorHAnsi"/>
          <w:sz w:val="22"/>
          <w:szCs w:val="22"/>
        </w:rPr>
        <w:t xml:space="preserve">aktivno sodelovati </w:t>
      </w:r>
      <w:r w:rsidR="00AC3BB1">
        <w:rPr>
          <w:rFonts w:asciiTheme="minorHAnsi" w:hAnsiTheme="minorHAnsi" w:cstheme="minorHAnsi"/>
          <w:sz w:val="22"/>
          <w:szCs w:val="22"/>
        </w:rPr>
        <w:t>v vsakokratnem postopku</w:t>
      </w:r>
      <w:r w:rsidR="006872E0">
        <w:rPr>
          <w:rFonts w:asciiTheme="minorHAnsi" w:hAnsiTheme="minorHAnsi" w:cstheme="minorHAnsi"/>
          <w:sz w:val="22"/>
          <w:szCs w:val="22"/>
        </w:rPr>
        <w:t xml:space="preserve"> ponovnega</w:t>
      </w:r>
      <w:r w:rsidR="00AC3BB1">
        <w:rPr>
          <w:rFonts w:asciiTheme="minorHAnsi" w:hAnsiTheme="minorHAnsi" w:cstheme="minorHAnsi"/>
          <w:sz w:val="22"/>
          <w:szCs w:val="22"/>
        </w:rPr>
        <w:t xml:space="preserve"> odpiranja konkurence</w:t>
      </w:r>
      <w:r w:rsidR="000F0F77">
        <w:rPr>
          <w:rFonts w:asciiTheme="minorHAnsi" w:hAnsiTheme="minorHAnsi" w:cstheme="minorHAnsi"/>
          <w:sz w:val="22"/>
          <w:szCs w:val="22"/>
        </w:rPr>
        <w:t xml:space="preserve">, s </w:t>
      </w:r>
      <w:r w:rsidR="000E4DA7">
        <w:rPr>
          <w:rFonts w:asciiTheme="minorHAnsi" w:hAnsiTheme="minorHAnsi" w:cstheme="minorHAnsi"/>
          <w:sz w:val="22"/>
          <w:szCs w:val="22"/>
        </w:rPr>
        <w:t>predložitvijo</w:t>
      </w:r>
      <w:r w:rsidR="000F0F77">
        <w:rPr>
          <w:rFonts w:asciiTheme="minorHAnsi" w:hAnsiTheme="minorHAnsi" w:cstheme="minorHAnsi"/>
          <w:sz w:val="22"/>
          <w:szCs w:val="22"/>
        </w:rPr>
        <w:t xml:space="preserve"> ponudbe</w:t>
      </w:r>
      <w:r w:rsidR="000E4DA7">
        <w:rPr>
          <w:rFonts w:asciiTheme="minorHAnsi" w:hAnsiTheme="minorHAnsi" w:cstheme="minorHAnsi"/>
          <w:sz w:val="22"/>
          <w:szCs w:val="22"/>
        </w:rPr>
        <w:t xml:space="preserve"> naročniku</w:t>
      </w:r>
      <w:r>
        <w:rPr>
          <w:rFonts w:asciiTheme="minorHAnsi" w:hAnsiTheme="minorHAnsi" w:cstheme="minorHAnsi"/>
          <w:sz w:val="22"/>
          <w:szCs w:val="22"/>
        </w:rPr>
        <w:t>;</w:t>
      </w:r>
    </w:p>
    <w:p w14:paraId="6DBCAFCE" w14:textId="5F07FD8A" w:rsidR="00EA7BCF" w:rsidRPr="00EA7BCF" w:rsidRDefault="00EA7BCF" w:rsidP="00B716E8">
      <w:pPr>
        <w:numPr>
          <w:ilvl w:val="0"/>
          <w:numId w:val="16"/>
        </w:numPr>
        <w:tabs>
          <w:tab w:val="clear" w:pos="794"/>
          <w:tab w:val="num" w:pos="567"/>
        </w:tabs>
        <w:ind w:left="567" w:hanging="283"/>
        <w:jc w:val="both"/>
        <w:rPr>
          <w:rFonts w:asciiTheme="minorHAnsi" w:hAnsiTheme="minorHAnsi" w:cstheme="minorHAnsi"/>
          <w:sz w:val="22"/>
          <w:szCs w:val="22"/>
        </w:rPr>
      </w:pPr>
      <w:r w:rsidRPr="00EA7BCF">
        <w:rPr>
          <w:rFonts w:asciiTheme="minorHAnsi" w:hAnsiTheme="minorHAnsi" w:cstheme="minorHAnsi"/>
          <w:sz w:val="22"/>
          <w:szCs w:val="22"/>
        </w:rPr>
        <w:t xml:space="preserve">za vsako spremembo pri izvajanju določil iz </w:t>
      </w:r>
      <w:r w:rsidRPr="00EA7BCF">
        <w:rPr>
          <w:rFonts w:asciiTheme="minorHAnsi" w:hAnsiTheme="minorHAnsi" w:cstheme="minorHAnsi"/>
          <w:color w:val="000000"/>
          <w:sz w:val="22"/>
          <w:szCs w:val="22"/>
        </w:rPr>
        <w:t>okvirnega</w:t>
      </w:r>
      <w:r w:rsidRPr="00EA7BCF">
        <w:rPr>
          <w:rFonts w:asciiTheme="minorHAnsi" w:hAnsiTheme="minorHAnsi" w:cstheme="minorHAnsi"/>
          <w:sz w:val="22"/>
          <w:szCs w:val="22"/>
        </w:rPr>
        <w:t xml:space="preserve"> sporazuma pridobiti pisno soglasje naročnika;</w:t>
      </w:r>
    </w:p>
    <w:p w14:paraId="7AB174E2" w14:textId="77777777" w:rsidR="00EA7BCF" w:rsidRPr="00EA7BCF" w:rsidRDefault="00EA7BCF" w:rsidP="00B716E8">
      <w:pPr>
        <w:numPr>
          <w:ilvl w:val="0"/>
          <w:numId w:val="16"/>
        </w:numPr>
        <w:tabs>
          <w:tab w:val="clear" w:pos="794"/>
          <w:tab w:val="num" w:pos="567"/>
        </w:tabs>
        <w:ind w:left="567" w:hanging="283"/>
        <w:jc w:val="both"/>
        <w:rPr>
          <w:rFonts w:asciiTheme="minorHAnsi" w:hAnsiTheme="minorHAnsi" w:cstheme="minorHAnsi"/>
          <w:sz w:val="22"/>
          <w:szCs w:val="22"/>
        </w:rPr>
      </w:pPr>
      <w:r w:rsidRPr="00EA7BCF">
        <w:rPr>
          <w:rFonts w:asciiTheme="minorHAnsi" w:hAnsiTheme="minorHAnsi" w:cstheme="minorHAnsi"/>
          <w:sz w:val="22"/>
          <w:szCs w:val="22"/>
        </w:rPr>
        <w:t>pravočasno opozoriti na morebitne ovire pri izvajanju dobav električne energije, na katere lahko vpliva dobavitelj;</w:t>
      </w:r>
    </w:p>
    <w:p w14:paraId="04DDF678" w14:textId="4F08F65F" w:rsidR="00EA7BCF" w:rsidRDefault="00EA7BCF" w:rsidP="00B716E8">
      <w:pPr>
        <w:numPr>
          <w:ilvl w:val="0"/>
          <w:numId w:val="16"/>
        </w:numPr>
        <w:tabs>
          <w:tab w:val="clear" w:pos="794"/>
          <w:tab w:val="num" w:pos="567"/>
        </w:tabs>
        <w:ind w:left="567" w:hanging="283"/>
        <w:jc w:val="both"/>
        <w:rPr>
          <w:rFonts w:asciiTheme="minorHAnsi" w:hAnsiTheme="minorHAnsi" w:cstheme="minorHAnsi"/>
          <w:sz w:val="22"/>
          <w:szCs w:val="22"/>
        </w:rPr>
      </w:pPr>
      <w:r w:rsidRPr="00EA7BCF">
        <w:rPr>
          <w:rFonts w:asciiTheme="minorHAnsi" w:hAnsiTheme="minorHAnsi" w:cstheme="minorHAnsi"/>
          <w:sz w:val="22"/>
          <w:szCs w:val="22"/>
        </w:rPr>
        <w:t>ščititi interese naročnika.</w:t>
      </w:r>
    </w:p>
    <w:p w14:paraId="25E0672A" w14:textId="2CE28921" w:rsidR="007F64D0" w:rsidRDefault="007F64D0" w:rsidP="007F64D0">
      <w:pPr>
        <w:jc w:val="both"/>
        <w:rPr>
          <w:rFonts w:asciiTheme="minorHAnsi" w:hAnsiTheme="minorHAnsi" w:cstheme="minorHAnsi"/>
          <w:sz w:val="22"/>
          <w:szCs w:val="22"/>
        </w:rPr>
      </w:pPr>
    </w:p>
    <w:p w14:paraId="6A1EBD77" w14:textId="7B01E942" w:rsidR="004F4B62" w:rsidRPr="004F4B62" w:rsidRDefault="007F64D0" w:rsidP="004F4B62">
      <w:pPr>
        <w:jc w:val="both"/>
        <w:rPr>
          <w:rFonts w:asciiTheme="minorHAnsi" w:hAnsiTheme="minorHAnsi" w:cstheme="minorHAnsi"/>
          <w:sz w:val="22"/>
          <w:szCs w:val="22"/>
        </w:rPr>
      </w:pPr>
      <w:r>
        <w:rPr>
          <w:rFonts w:asciiTheme="minorHAnsi" w:hAnsiTheme="minorHAnsi" w:cstheme="minorHAnsi"/>
          <w:sz w:val="22"/>
          <w:szCs w:val="22"/>
        </w:rPr>
        <w:t xml:space="preserve">Kršitev obveznosti iz prve alineje prvega odstavka tega člena se šteje za </w:t>
      </w:r>
      <w:r w:rsidR="004F4B62">
        <w:rPr>
          <w:rFonts w:asciiTheme="minorHAnsi" w:hAnsiTheme="minorHAnsi" w:cstheme="minorHAnsi"/>
          <w:sz w:val="22"/>
          <w:szCs w:val="22"/>
        </w:rPr>
        <w:t xml:space="preserve">bistveno </w:t>
      </w:r>
      <w:r>
        <w:rPr>
          <w:rFonts w:asciiTheme="minorHAnsi" w:hAnsiTheme="minorHAnsi" w:cstheme="minorHAnsi"/>
          <w:sz w:val="22"/>
          <w:szCs w:val="22"/>
        </w:rPr>
        <w:t xml:space="preserve">kršitev tega okvirnega sporazuma. </w:t>
      </w:r>
      <w:r w:rsidR="004F4B62">
        <w:rPr>
          <w:rFonts w:asciiTheme="minorHAnsi" w:hAnsiTheme="minorHAnsi" w:cstheme="minorHAnsi"/>
          <w:sz w:val="22"/>
          <w:szCs w:val="22"/>
        </w:rPr>
        <w:t>Naročnik lahko v tem primeru</w:t>
      </w:r>
      <w:r w:rsidR="004F4B62" w:rsidRPr="007F64D0">
        <w:rPr>
          <w:rFonts w:asciiTheme="minorHAnsi" w:hAnsiTheme="minorHAnsi" w:cstheme="minorHAnsi"/>
          <w:sz w:val="22"/>
          <w:szCs w:val="22"/>
        </w:rPr>
        <w:t xml:space="preserve"> odstopi od </w:t>
      </w:r>
      <w:r w:rsidR="004F4B62">
        <w:rPr>
          <w:rFonts w:asciiTheme="minorHAnsi" w:hAnsiTheme="minorHAnsi" w:cstheme="minorHAnsi"/>
          <w:sz w:val="22"/>
          <w:szCs w:val="22"/>
        </w:rPr>
        <w:t xml:space="preserve">okvirnega </w:t>
      </w:r>
      <w:r w:rsidR="004F4B62" w:rsidRPr="007F64D0">
        <w:rPr>
          <w:rFonts w:asciiTheme="minorHAnsi" w:hAnsiTheme="minorHAnsi" w:cstheme="minorHAnsi"/>
          <w:sz w:val="22"/>
          <w:szCs w:val="22"/>
        </w:rPr>
        <w:t>sporazuma</w:t>
      </w:r>
      <w:r w:rsidR="004F4B62">
        <w:rPr>
          <w:rFonts w:asciiTheme="minorHAnsi" w:hAnsiTheme="minorHAnsi" w:cstheme="minorHAnsi"/>
          <w:sz w:val="22"/>
          <w:szCs w:val="22"/>
        </w:rPr>
        <w:t xml:space="preserve"> brez odstopnega roka</w:t>
      </w:r>
      <w:r w:rsidR="004F4B62" w:rsidRPr="007F64D0">
        <w:rPr>
          <w:rFonts w:asciiTheme="minorHAnsi" w:hAnsiTheme="minorHAnsi" w:cstheme="minorHAnsi"/>
          <w:sz w:val="22"/>
          <w:szCs w:val="22"/>
        </w:rPr>
        <w:t xml:space="preserve"> </w:t>
      </w:r>
      <w:r w:rsidR="004F4B62">
        <w:rPr>
          <w:rFonts w:asciiTheme="minorHAnsi" w:hAnsiTheme="minorHAnsi" w:cstheme="minorHAnsi"/>
          <w:sz w:val="22"/>
          <w:szCs w:val="22"/>
        </w:rPr>
        <w:t xml:space="preserve">in/ali </w:t>
      </w:r>
      <w:r w:rsidR="004F4B62" w:rsidRPr="007F64D0">
        <w:rPr>
          <w:rFonts w:asciiTheme="minorHAnsi" w:hAnsiTheme="minorHAnsi" w:cstheme="minorHAnsi"/>
          <w:sz w:val="22"/>
          <w:szCs w:val="22"/>
        </w:rPr>
        <w:t>unovči finančno zavarovanje za dobro izvedbo pogodbenih obveznosti</w:t>
      </w:r>
      <w:r w:rsidR="004F4B62">
        <w:rPr>
          <w:rFonts w:asciiTheme="minorHAnsi" w:hAnsiTheme="minorHAnsi" w:cstheme="minorHAnsi"/>
          <w:sz w:val="22"/>
          <w:szCs w:val="22"/>
        </w:rPr>
        <w:t>.</w:t>
      </w:r>
      <w:r w:rsidR="004F4B62">
        <w:rPr>
          <w:rFonts w:asciiTheme="minorHAnsi" w:hAnsiTheme="minorHAnsi" w:cstheme="minorHAnsi"/>
          <w:sz w:val="22"/>
          <w:szCs w:val="22"/>
        </w:rPr>
        <w:t xml:space="preserve"> </w:t>
      </w:r>
    </w:p>
    <w:p w14:paraId="52451084" w14:textId="77777777" w:rsidR="00EA7BCF" w:rsidRPr="00EA7BCF" w:rsidRDefault="00EA7BCF" w:rsidP="00EA7BCF">
      <w:pPr>
        <w:numPr>
          <w:ilvl w:val="12"/>
          <w:numId w:val="0"/>
        </w:numPr>
        <w:jc w:val="both"/>
        <w:rPr>
          <w:rFonts w:asciiTheme="minorHAnsi" w:hAnsiTheme="minorHAnsi" w:cstheme="minorHAnsi"/>
          <w:sz w:val="22"/>
          <w:szCs w:val="22"/>
        </w:rPr>
      </w:pPr>
    </w:p>
    <w:p w14:paraId="3E977743" w14:textId="77777777" w:rsidR="00EA7BCF" w:rsidRPr="00182B9C" w:rsidRDefault="00EA7BCF" w:rsidP="00B716E8">
      <w:pPr>
        <w:numPr>
          <w:ilvl w:val="0"/>
          <w:numId w:val="3"/>
        </w:numPr>
        <w:jc w:val="center"/>
        <w:rPr>
          <w:rFonts w:ascii="Calibri" w:hAnsi="Calibri"/>
          <w:sz w:val="22"/>
          <w:szCs w:val="22"/>
        </w:rPr>
      </w:pPr>
      <w:r w:rsidRPr="00182B9C">
        <w:rPr>
          <w:rFonts w:ascii="Calibri" w:hAnsi="Calibri"/>
          <w:sz w:val="22"/>
          <w:szCs w:val="22"/>
        </w:rPr>
        <w:t>člen</w:t>
      </w:r>
    </w:p>
    <w:p w14:paraId="53C720FA" w14:textId="77777777" w:rsidR="00EA7BCF" w:rsidRPr="00EA7BCF" w:rsidRDefault="00EA7BCF" w:rsidP="00EA7BCF">
      <w:pPr>
        <w:jc w:val="both"/>
        <w:rPr>
          <w:rFonts w:asciiTheme="minorHAnsi" w:hAnsiTheme="minorHAnsi" w:cstheme="minorHAnsi"/>
          <w:iCs/>
          <w:sz w:val="22"/>
          <w:szCs w:val="22"/>
        </w:rPr>
      </w:pPr>
    </w:p>
    <w:p w14:paraId="1948F648" w14:textId="72AA9AF9" w:rsidR="00EA7BCF" w:rsidRPr="00EA7BCF" w:rsidRDefault="00EA7BCF" w:rsidP="00EA7BCF">
      <w:pPr>
        <w:jc w:val="both"/>
        <w:rPr>
          <w:rFonts w:asciiTheme="minorHAnsi" w:hAnsiTheme="minorHAnsi" w:cstheme="minorHAnsi"/>
          <w:iCs/>
          <w:sz w:val="22"/>
          <w:szCs w:val="22"/>
        </w:rPr>
      </w:pPr>
      <w:r w:rsidRPr="00EA7BCF">
        <w:rPr>
          <w:rFonts w:asciiTheme="minorHAnsi" w:hAnsiTheme="minorHAnsi" w:cstheme="minorHAnsi"/>
          <w:iCs/>
          <w:sz w:val="22"/>
          <w:szCs w:val="22"/>
        </w:rPr>
        <w:t xml:space="preserve">Dobavitelj zagotavlja, da bo naročniku </w:t>
      </w:r>
      <w:r w:rsidR="005E71C8">
        <w:rPr>
          <w:rFonts w:asciiTheme="minorHAnsi" w:hAnsiTheme="minorHAnsi" w:cstheme="minorHAnsi"/>
          <w:iCs/>
          <w:sz w:val="22"/>
          <w:szCs w:val="22"/>
        </w:rPr>
        <w:t xml:space="preserve">letno, </w:t>
      </w:r>
      <w:r w:rsidRPr="00EA7BCF">
        <w:rPr>
          <w:rFonts w:asciiTheme="minorHAnsi" w:hAnsiTheme="minorHAnsi" w:cstheme="minorHAnsi"/>
          <w:iCs/>
          <w:sz w:val="22"/>
          <w:szCs w:val="22"/>
        </w:rPr>
        <w:t xml:space="preserve">na </w:t>
      </w:r>
      <w:r w:rsidR="005E71C8">
        <w:rPr>
          <w:rFonts w:asciiTheme="minorHAnsi" w:hAnsiTheme="minorHAnsi" w:cstheme="minorHAnsi"/>
          <w:iCs/>
          <w:sz w:val="22"/>
          <w:szCs w:val="22"/>
        </w:rPr>
        <w:t xml:space="preserve">njegovo zahtevo </w:t>
      </w:r>
      <w:r w:rsidRPr="00EA7BCF">
        <w:rPr>
          <w:rFonts w:asciiTheme="minorHAnsi" w:hAnsiTheme="minorHAnsi" w:cstheme="minorHAnsi"/>
          <w:iCs/>
          <w:sz w:val="22"/>
          <w:szCs w:val="22"/>
        </w:rPr>
        <w:t>v elektronski obliki (praviloma dokument v obliki Microsoft Office Excel) posredoval podatke</w:t>
      </w:r>
      <w:r w:rsidR="00072002">
        <w:rPr>
          <w:rFonts w:asciiTheme="minorHAnsi" w:hAnsiTheme="minorHAnsi" w:cstheme="minorHAnsi"/>
          <w:iCs/>
          <w:sz w:val="22"/>
          <w:szCs w:val="22"/>
        </w:rPr>
        <w:t xml:space="preserve"> o porabljeni električni energiji,</w:t>
      </w:r>
      <w:r w:rsidRPr="00EA7BCF">
        <w:rPr>
          <w:rFonts w:asciiTheme="minorHAnsi" w:hAnsiTheme="minorHAnsi" w:cstheme="minorHAnsi"/>
          <w:iCs/>
          <w:sz w:val="22"/>
          <w:szCs w:val="22"/>
        </w:rPr>
        <w:t xml:space="preserve"> v obliki poročila o izvedenih dobavah (realizaciji) na podlagi okvirnega sporazuma. </w:t>
      </w:r>
    </w:p>
    <w:p w14:paraId="1F1CEB5F" w14:textId="77777777" w:rsidR="00EA7BCF" w:rsidRPr="00EA7BCF" w:rsidRDefault="00EA7BCF" w:rsidP="00EA7BCF">
      <w:pPr>
        <w:jc w:val="both"/>
        <w:rPr>
          <w:rFonts w:asciiTheme="minorHAnsi" w:hAnsiTheme="minorHAnsi" w:cstheme="minorHAnsi"/>
          <w:iCs/>
          <w:sz w:val="22"/>
          <w:szCs w:val="22"/>
        </w:rPr>
      </w:pPr>
    </w:p>
    <w:p w14:paraId="337E4C5E" w14:textId="77777777" w:rsidR="00EA7BCF" w:rsidRPr="00EA7BCF" w:rsidRDefault="00EA7BCF" w:rsidP="00EA7BCF">
      <w:pPr>
        <w:jc w:val="both"/>
        <w:rPr>
          <w:rFonts w:asciiTheme="minorHAnsi" w:hAnsiTheme="minorHAnsi" w:cstheme="minorHAnsi"/>
          <w:iCs/>
          <w:sz w:val="22"/>
          <w:szCs w:val="22"/>
        </w:rPr>
      </w:pPr>
      <w:r w:rsidRPr="00EA7BCF">
        <w:rPr>
          <w:rFonts w:asciiTheme="minorHAnsi" w:hAnsiTheme="minorHAnsi" w:cstheme="minorHAnsi"/>
          <w:iCs/>
          <w:sz w:val="22"/>
          <w:szCs w:val="22"/>
        </w:rPr>
        <w:t>Poročilo o izvedenih dobavah (realizaciji) mora vsebovati:</w:t>
      </w:r>
    </w:p>
    <w:p w14:paraId="0F44761D" w14:textId="77777777" w:rsidR="00EA7BCF" w:rsidRPr="00EA7BCF" w:rsidRDefault="00EA7BCF" w:rsidP="00B716E8">
      <w:pPr>
        <w:numPr>
          <w:ilvl w:val="0"/>
          <w:numId w:val="16"/>
        </w:numPr>
        <w:tabs>
          <w:tab w:val="clear" w:pos="794"/>
          <w:tab w:val="num" w:pos="567"/>
        </w:tabs>
        <w:ind w:left="567" w:hanging="283"/>
        <w:jc w:val="both"/>
        <w:rPr>
          <w:rFonts w:asciiTheme="minorHAnsi" w:hAnsiTheme="minorHAnsi" w:cstheme="minorHAnsi"/>
          <w:sz w:val="22"/>
          <w:szCs w:val="22"/>
        </w:rPr>
      </w:pPr>
      <w:r w:rsidRPr="00EA7BCF">
        <w:rPr>
          <w:rFonts w:asciiTheme="minorHAnsi" w:hAnsiTheme="minorHAnsi" w:cstheme="minorHAnsi"/>
          <w:sz w:val="22"/>
          <w:szCs w:val="22"/>
        </w:rPr>
        <w:t>navedbo vseh posameznih naročnikov;</w:t>
      </w:r>
    </w:p>
    <w:p w14:paraId="5073E058" w14:textId="77777777" w:rsidR="00EA7BCF" w:rsidRPr="00EA7BCF" w:rsidRDefault="00EA7BCF" w:rsidP="00B716E8">
      <w:pPr>
        <w:numPr>
          <w:ilvl w:val="0"/>
          <w:numId w:val="16"/>
        </w:numPr>
        <w:tabs>
          <w:tab w:val="clear" w:pos="794"/>
          <w:tab w:val="num" w:pos="567"/>
        </w:tabs>
        <w:ind w:left="567" w:hanging="283"/>
        <w:jc w:val="both"/>
        <w:rPr>
          <w:rFonts w:asciiTheme="minorHAnsi" w:hAnsiTheme="minorHAnsi" w:cstheme="minorHAnsi"/>
          <w:sz w:val="22"/>
          <w:szCs w:val="22"/>
        </w:rPr>
      </w:pPr>
      <w:r w:rsidRPr="00EA7BCF">
        <w:rPr>
          <w:rFonts w:asciiTheme="minorHAnsi" w:hAnsiTheme="minorHAnsi" w:cstheme="minorHAnsi"/>
          <w:sz w:val="22"/>
          <w:szCs w:val="22"/>
        </w:rPr>
        <w:t>navedbo vseh merilnih mest, ki pripadajo (so navedena) posameznemu naročniku;</w:t>
      </w:r>
    </w:p>
    <w:p w14:paraId="08727773" w14:textId="2F786E1C" w:rsidR="00EA7BCF" w:rsidRPr="00EA7BCF" w:rsidRDefault="00EA7BCF" w:rsidP="00B716E8">
      <w:pPr>
        <w:numPr>
          <w:ilvl w:val="0"/>
          <w:numId w:val="16"/>
        </w:numPr>
        <w:tabs>
          <w:tab w:val="clear" w:pos="794"/>
          <w:tab w:val="num" w:pos="567"/>
        </w:tabs>
        <w:ind w:left="567" w:hanging="283"/>
        <w:jc w:val="both"/>
        <w:rPr>
          <w:rFonts w:asciiTheme="minorHAnsi" w:hAnsiTheme="minorHAnsi" w:cstheme="minorHAnsi"/>
          <w:sz w:val="22"/>
          <w:szCs w:val="22"/>
        </w:rPr>
      </w:pPr>
      <w:r w:rsidRPr="00EA7BCF">
        <w:rPr>
          <w:rFonts w:asciiTheme="minorHAnsi" w:hAnsiTheme="minorHAnsi" w:cstheme="minorHAnsi"/>
          <w:sz w:val="22"/>
          <w:szCs w:val="22"/>
        </w:rPr>
        <w:t xml:space="preserve">navedbo ločene porabe v kWh po vrsti odjema (manjša dnevna tarifna postavka, višja dnevna tarifna postavka, enotna tarifna postavka) za vsako merilno mesto posebej za </w:t>
      </w:r>
      <w:r w:rsidR="005B5E18">
        <w:rPr>
          <w:rFonts w:asciiTheme="minorHAnsi" w:hAnsiTheme="minorHAnsi" w:cstheme="minorHAnsi"/>
          <w:sz w:val="22"/>
          <w:szCs w:val="22"/>
        </w:rPr>
        <w:t xml:space="preserve">zahtevano </w:t>
      </w:r>
      <w:r w:rsidRPr="00EA7BCF">
        <w:rPr>
          <w:rFonts w:asciiTheme="minorHAnsi" w:hAnsiTheme="minorHAnsi" w:cstheme="minorHAnsi"/>
          <w:sz w:val="22"/>
          <w:szCs w:val="22"/>
        </w:rPr>
        <w:t>obdobje;</w:t>
      </w:r>
    </w:p>
    <w:p w14:paraId="2A5D2456" w14:textId="77777777" w:rsidR="00EA7BCF" w:rsidRPr="00EA7BCF" w:rsidRDefault="00EA7BCF" w:rsidP="00B716E8">
      <w:pPr>
        <w:numPr>
          <w:ilvl w:val="0"/>
          <w:numId w:val="16"/>
        </w:numPr>
        <w:tabs>
          <w:tab w:val="clear" w:pos="794"/>
          <w:tab w:val="num" w:pos="567"/>
        </w:tabs>
        <w:ind w:left="567" w:hanging="283"/>
        <w:jc w:val="both"/>
        <w:rPr>
          <w:rFonts w:asciiTheme="minorHAnsi" w:hAnsiTheme="minorHAnsi" w:cstheme="minorHAnsi"/>
          <w:sz w:val="22"/>
          <w:szCs w:val="22"/>
        </w:rPr>
      </w:pPr>
      <w:r w:rsidRPr="00EA7BCF">
        <w:rPr>
          <w:rFonts w:asciiTheme="minorHAnsi" w:hAnsiTheme="minorHAnsi" w:cstheme="minorHAnsi"/>
          <w:sz w:val="22"/>
          <w:szCs w:val="22"/>
        </w:rPr>
        <w:t>navedbo/oznako, ali gre pri posameznih merilnih mestih za obračun po dejansko porabo ali za ocenjeno porabo iz preteklega obračunskega obdobja.</w:t>
      </w:r>
    </w:p>
    <w:p w14:paraId="5247BB80" w14:textId="68454F5A" w:rsidR="00EA7BCF" w:rsidRPr="00EA7BCF" w:rsidRDefault="00EA7BCF" w:rsidP="00B716E8">
      <w:pPr>
        <w:numPr>
          <w:ilvl w:val="0"/>
          <w:numId w:val="16"/>
        </w:numPr>
        <w:tabs>
          <w:tab w:val="clear" w:pos="794"/>
          <w:tab w:val="num" w:pos="567"/>
        </w:tabs>
        <w:ind w:left="567" w:hanging="283"/>
        <w:jc w:val="both"/>
        <w:rPr>
          <w:rFonts w:asciiTheme="minorHAnsi" w:hAnsiTheme="minorHAnsi" w:cstheme="minorHAnsi"/>
          <w:sz w:val="22"/>
          <w:szCs w:val="22"/>
        </w:rPr>
      </w:pPr>
      <w:r w:rsidRPr="00EA7BCF">
        <w:rPr>
          <w:rFonts w:asciiTheme="minorHAnsi" w:hAnsiTheme="minorHAnsi" w:cstheme="minorHAnsi"/>
          <w:sz w:val="22"/>
          <w:szCs w:val="22"/>
        </w:rPr>
        <w:t xml:space="preserve">navedbo skupne porabe v kWh po vrsti odjema (manjša dnevna tarifna postavka, višja dnevna tarifna postavka, enotna tarifna postavka) za vsa merilna mesta skupaj za </w:t>
      </w:r>
      <w:r w:rsidR="005B5E18">
        <w:rPr>
          <w:rFonts w:asciiTheme="minorHAnsi" w:hAnsiTheme="minorHAnsi" w:cstheme="minorHAnsi"/>
          <w:sz w:val="22"/>
          <w:szCs w:val="22"/>
        </w:rPr>
        <w:t>zahtevano o</w:t>
      </w:r>
      <w:r w:rsidRPr="00EA7BCF">
        <w:rPr>
          <w:rFonts w:asciiTheme="minorHAnsi" w:hAnsiTheme="minorHAnsi" w:cstheme="minorHAnsi"/>
          <w:sz w:val="22"/>
          <w:szCs w:val="22"/>
        </w:rPr>
        <w:t>bdobje.</w:t>
      </w:r>
    </w:p>
    <w:p w14:paraId="24F1098C" w14:textId="77777777" w:rsidR="00EA7BCF" w:rsidRPr="00EA7BCF" w:rsidRDefault="00EA7BCF" w:rsidP="00EA7BCF">
      <w:pPr>
        <w:jc w:val="both"/>
        <w:rPr>
          <w:rFonts w:asciiTheme="minorHAnsi" w:hAnsiTheme="minorHAnsi" w:cstheme="minorHAnsi"/>
          <w:iCs/>
          <w:sz w:val="22"/>
          <w:szCs w:val="22"/>
        </w:rPr>
      </w:pPr>
    </w:p>
    <w:p w14:paraId="5482D32D" w14:textId="5604A89F" w:rsidR="008B5319" w:rsidRPr="005B5E18" w:rsidRDefault="00EA7BCF" w:rsidP="005B5E18">
      <w:pPr>
        <w:jc w:val="both"/>
        <w:rPr>
          <w:rFonts w:asciiTheme="minorHAnsi" w:hAnsiTheme="minorHAnsi" w:cstheme="minorHAnsi"/>
          <w:sz w:val="22"/>
          <w:szCs w:val="22"/>
        </w:rPr>
      </w:pPr>
      <w:r w:rsidRPr="00EA7BCF">
        <w:rPr>
          <w:rFonts w:asciiTheme="minorHAnsi" w:hAnsiTheme="minorHAnsi" w:cstheme="minorHAnsi"/>
          <w:sz w:val="22"/>
          <w:szCs w:val="22"/>
        </w:rPr>
        <w:t xml:space="preserve">Naročnik lahko med trajanjem okvirnega sporazuma od dobavitelja zahteva podatek o merilnih mestih iz </w:t>
      </w:r>
      <w:r w:rsidR="00752B78">
        <w:rPr>
          <w:rFonts w:asciiTheme="minorHAnsi" w:hAnsiTheme="minorHAnsi" w:cstheme="minorHAnsi"/>
          <w:sz w:val="22"/>
          <w:szCs w:val="22"/>
        </w:rPr>
        <w:t>p</w:t>
      </w:r>
      <w:r w:rsidRPr="00EA7BCF">
        <w:rPr>
          <w:rFonts w:asciiTheme="minorHAnsi" w:hAnsiTheme="minorHAnsi" w:cstheme="minorHAnsi"/>
          <w:sz w:val="22"/>
          <w:szCs w:val="22"/>
        </w:rPr>
        <w:t xml:space="preserve">riloge </w:t>
      </w:r>
      <w:r w:rsidR="00182B9C">
        <w:rPr>
          <w:rFonts w:asciiTheme="minorHAnsi" w:hAnsiTheme="minorHAnsi" w:cstheme="minorHAnsi"/>
          <w:sz w:val="22"/>
          <w:szCs w:val="22"/>
        </w:rPr>
        <w:t>1</w:t>
      </w:r>
      <w:r w:rsidRPr="00EA7BCF">
        <w:rPr>
          <w:rFonts w:asciiTheme="minorHAnsi" w:hAnsiTheme="minorHAnsi" w:cstheme="minorHAnsi"/>
          <w:sz w:val="22"/>
          <w:szCs w:val="22"/>
        </w:rPr>
        <w:t xml:space="preserve"> (npr. podatek o številu vseh merilnih mest).</w:t>
      </w:r>
      <w:bookmarkEnd w:id="25"/>
    </w:p>
    <w:p w14:paraId="183C695B" w14:textId="1A546FA9" w:rsidR="005474E5" w:rsidRDefault="005474E5" w:rsidP="00C47EDE">
      <w:pPr>
        <w:jc w:val="both"/>
        <w:rPr>
          <w:rFonts w:ascii="Calibri" w:hAnsi="Calibri"/>
          <w:sz w:val="22"/>
          <w:szCs w:val="22"/>
        </w:rPr>
      </w:pPr>
    </w:p>
    <w:p w14:paraId="344C6962" w14:textId="727396E9" w:rsidR="00835FED" w:rsidRDefault="00835FED" w:rsidP="00C47EDE">
      <w:pPr>
        <w:jc w:val="both"/>
        <w:rPr>
          <w:rFonts w:ascii="Calibri" w:hAnsi="Calibri"/>
          <w:sz w:val="22"/>
          <w:szCs w:val="22"/>
        </w:rPr>
      </w:pPr>
    </w:p>
    <w:p w14:paraId="57715F54" w14:textId="33630EEE" w:rsidR="00835FED" w:rsidRDefault="00835FED" w:rsidP="00C47EDE">
      <w:pPr>
        <w:jc w:val="both"/>
        <w:rPr>
          <w:rFonts w:ascii="Calibri" w:hAnsi="Calibri"/>
          <w:sz w:val="22"/>
          <w:szCs w:val="22"/>
        </w:rPr>
      </w:pPr>
    </w:p>
    <w:p w14:paraId="7A408C23" w14:textId="77777777" w:rsidR="00835FED" w:rsidRDefault="00835FED" w:rsidP="00C47EDE">
      <w:pPr>
        <w:jc w:val="both"/>
        <w:rPr>
          <w:rFonts w:ascii="Calibri" w:hAnsi="Calibri"/>
          <w:sz w:val="22"/>
          <w:szCs w:val="22"/>
        </w:rPr>
      </w:pPr>
    </w:p>
    <w:p w14:paraId="76FC1DCB" w14:textId="77777777" w:rsidR="00BA24A1" w:rsidRDefault="00BA24A1" w:rsidP="00BA24A1">
      <w:pPr>
        <w:numPr>
          <w:ilvl w:val="0"/>
          <w:numId w:val="2"/>
        </w:numPr>
        <w:jc w:val="both"/>
        <w:rPr>
          <w:rFonts w:ascii="Calibri" w:hAnsi="Calibri"/>
          <w:b/>
          <w:sz w:val="22"/>
          <w:szCs w:val="22"/>
        </w:rPr>
      </w:pPr>
      <w:r>
        <w:rPr>
          <w:rFonts w:ascii="Calibri" w:hAnsi="Calibri"/>
          <w:b/>
          <w:sz w:val="22"/>
          <w:szCs w:val="22"/>
        </w:rPr>
        <w:lastRenderedPageBreak/>
        <w:t>NAČIN IZVAJANJA NAROČILA IN PONOVNO ODPIRANJE KONKURENCE</w:t>
      </w:r>
    </w:p>
    <w:p w14:paraId="410FFD31" w14:textId="77777777" w:rsidR="00BA24A1" w:rsidRPr="00D31A91" w:rsidRDefault="00BA24A1" w:rsidP="00BA24A1">
      <w:pPr>
        <w:numPr>
          <w:ilvl w:val="0"/>
          <w:numId w:val="3"/>
        </w:numPr>
        <w:tabs>
          <w:tab w:val="num" w:pos="1440"/>
        </w:tabs>
        <w:jc w:val="center"/>
        <w:rPr>
          <w:rFonts w:ascii="Calibri" w:hAnsi="Calibri"/>
          <w:sz w:val="22"/>
          <w:szCs w:val="22"/>
        </w:rPr>
      </w:pPr>
      <w:r w:rsidRPr="00D31A91">
        <w:rPr>
          <w:rFonts w:ascii="Calibri" w:hAnsi="Calibri"/>
          <w:sz w:val="22"/>
          <w:szCs w:val="22"/>
        </w:rPr>
        <w:t>člen</w:t>
      </w:r>
    </w:p>
    <w:p w14:paraId="1D7111CD" w14:textId="77777777" w:rsidR="00BA24A1" w:rsidRDefault="00BA24A1" w:rsidP="00BA24A1">
      <w:pPr>
        <w:autoSpaceDE w:val="0"/>
        <w:autoSpaceDN w:val="0"/>
        <w:adjustRightInd w:val="0"/>
        <w:rPr>
          <w:rFonts w:asciiTheme="minorHAnsi" w:hAnsiTheme="minorHAnsi" w:cstheme="minorHAnsi"/>
          <w:bCs/>
          <w:sz w:val="22"/>
          <w:szCs w:val="22"/>
        </w:rPr>
      </w:pPr>
    </w:p>
    <w:p w14:paraId="15C4A683" w14:textId="77777777" w:rsidR="00BA24A1" w:rsidRDefault="00BA24A1" w:rsidP="00BA24A1">
      <w:pPr>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rPr>
        <w:t>P</w:t>
      </w:r>
      <w:r w:rsidRPr="00D31A91">
        <w:rPr>
          <w:rFonts w:asciiTheme="minorHAnsi" w:hAnsiTheme="minorHAnsi" w:cstheme="minorHAnsi"/>
          <w:bCs/>
          <w:sz w:val="22"/>
          <w:szCs w:val="22"/>
        </w:rPr>
        <w:t>osamezna obdobja znotraj uporabe okvirn</w:t>
      </w:r>
      <w:r>
        <w:rPr>
          <w:rFonts w:asciiTheme="minorHAnsi" w:hAnsiTheme="minorHAnsi" w:cstheme="minorHAnsi"/>
          <w:bCs/>
          <w:sz w:val="22"/>
          <w:szCs w:val="22"/>
        </w:rPr>
        <w:t>ega</w:t>
      </w:r>
      <w:r w:rsidRPr="00D31A91">
        <w:rPr>
          <w:rFonts w:asciiTheme="minorHAnsi" w:hAnsiTheme="minorHAnsi" w:cstheme="minorHAnsi"/>
          <w:bCs/>
          <w:sz w:val="22"/>
          <w:szCs w:val="22"/>
        </w:rPr>
        <w:t xml:space="preserve"> sporazum</w:t>
      </w:r>
      <w:r>
        <w:rPr>
          <w:rFonts w:asciiTheme="minorHAnsi" w:hAnsiTheme="minorHAnsi" w:cstheme="minorHAnsi"/>
          <w:bCs/>
          <w:sz w:val="22"/>
          <w:szCs w:val="22"/>
        </w:rPr>
        <w:t>a so</w:t>
      </w:r>
      <w:r w:rsidRPr="00D31A91">
        <w:rPr>
          <w:rFonts w:asciiTheme="minorHAnsi" w:hAnsiTheme="minorHAnsi" w:cstheme="minorHAnsi"/>
          <w:bCs/>
          <w:sz w:val="22"/>
          <w:szCs w:val="22"/>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4389"/>
      </w:tblGrid>
      <w:tr w:rsidR="00BA24A1" w14:paraId="23BFC50D" w14:textId="77777777" w:rsidTr="006E1F05">
        <w:tc>
          <w:tcPr>
            <w:tcW w:w="3539" w:type="dxa"/>
          </w:tcPr>
          <w:p w14:paraId="3434BC8B" w14:textId="77777777" w:rsidR="00BA24A1" w:rsidRPr="009E68C9" w:rsidRDefault="00BA24A1" w:rsidP="006E1F05">
            <w:pPr>
              <w:pStyle w:val="Odstavekseznama"/>
              <w:numPr>
                <w:ilvl w:val="0"/>
                <w:numId w:val="20"/>
              </w:numPr>
              <w:autoSpaceDE w:val="0"/>
              <w:autoSpaceDN w:val="0"/>
              <w:adjustRightInd w:val="0"/>
              <w:rPr>
                <w:rFonts w:asciiTheme="minorHAnsi" w:hAnsiTheme="minorHAnsi" w:cstheme="minorHAnsi"/>
                <w:bCs/>
                <w:sz w:val="22"/>
                <w:szCs w:val="22"/>
              </w:rPr>
            </w:pPr>
            <w:r w:rsidRPr="009E68C9">
              <w:rPr>
                <w:rFonts w:asciiTheme="minorHAnsi" w:hAnsiTheme="minorHAnsi" w:cstheme="minorHAnsi"/>
                <w:bCs/>
                <w:sz w:val="22"/>
                <w:szCs w:val="22"/>
              </w:rPr>
              <w:t>Prvo posamezno obdobje:</w:t>
            </w:r>
          </w:p>
        </w:tc>
        <w:tc>
          <w:tcPr>
            <w:tcW w:w="4389" w:type="dxa"/>
          </w:tcPr>
          <w:p w14:paraId="6631E8E0" w14:textId="77777777" w:rsidR="00BA24A1" w:rsidRDefault="00BA24A1" w:rsidP="006E1F05">
            <w:pPr>
              <w:autoSpaceDE w:val="0"/>
              <w:autoSpaceDN w:val="0"/>
              <w:adjustRightInd w:val="0"/>
              <w:rPr>
                <w:rFonts w:asciiTheme="minorHAnsi" w:hAnsiTheme="minorHAnsi" w:cstheme="minorHAnsi"/>
                <w:bCs/>
                <w:sz w:val="22"/>
                <w:szCs w:val="22"/>
              </w:rPr>
            </w:pPr>
            <w:r w:rsidRPr="00D31A91">
              <w:rPr>
                <w:rFonts w:asciiTheme="minorHAnsi" w:hAnsiTheme="minorHAnsi" w:cstheme="minorHAnsi"/>
                <w:bCs/>
                <w:sz w:val="22"/>
                <w:szCs w:val="22"/>
              </w:rPr>
              <w:t>1. 3. 2022 – 31. 12. 2022</w:t>
            </w:r>
          </w:p>
        </w:tc>
      </w:tr>
      <w:tr w:rsidR="00BA24A1" w14:paraId="283643EF" w14:textId="77777777" w:rsidTr="006E1F05">
        <w:tc>
          <w:tcPr>
            <w:tcW w:w="3539" w:type="dxa"/>
          </w:tcPr>
          <w:p w14:paraId="0EF737E0" w14:textId="77777777" w:rsidR="00BA24A1" w:rsidRPr="009E68C9" w:rsidRDefault="00BA24A1" w:rsidP="006E1F05">
            <w:pPr>
              <w:pStyle w:val="Odstavekseznama"/>
              <w:numPr>
                <w:ilvl w:val="0"/>
                <w:numId w:val="20"/>
              </w:numPr>
              <w:autoSpaceDE w:val="0"/>
              <w:autoSpaceDN w:val="0"/>
              <w:adjustRightInd w:val="0"/>
              <w:rPr>
                <w:rFonts w:asciiTheme="minorHAnsi" w:hAnsiTheme="minorHAnsi" w:cstheme="minorHAnsi"/>
                <w:bCs/>
                <w:sz w:val="22"/>
                <w:szCs w:val="22"/>
              </w:rPr>
            </w:pPr>
            <w:r w:rsidRPr="009E68C9">
              <w:rPr>
                <w:rFonts w:asciiTheme="minorHAnsi" w:hAnsiTheme="minorHAnsi" w:cstheme="minorHAnsi"/>
                <w:bCs/>
                <w:sz w:val="22"/>
                <w:szCs w:val="22"/>
              </w:rPr>
              <w:t>Drugo posamezno obdobje:</w:t>
            </w:r>
          </w:p>
        </w:tc>
        <w:tc>
          <w:tcPr>
            <w:tcW w:w="4389" w:type="dxa"/>
          </w:tcPr>
          <w:p w14:paraId="3D275009" w14:textId="77777777" w:rsidR="00BA24A1" w:rsidRDefault="00BA24A1" w:rsidP="006E1F05">
            <w:pPr>
              <w:autoSpaceDE w:val="0"/>
              <w:autoSpaceDN w:val="0"/>
              <w:adjustRightInd w:val="0"/>
              <w:rPr>
                <w:rFonts w:asciiTheme="minorHAnsi" w:hAnsiTheme="minorHAnsi" w:cstheme="minorHAnsi"/>
                <w:bCs/>
                <w:sz w:val="22"/>
                <w:szCs w:val="22"/>
              </w:rPr>
            </w:pPr>
            <w:r w:rsidRPr="00D31A91">
              <w:rPr>
                <w:rFonts w:asciiTheme="minorHAnsi" w:hAnsiTheme="minorHAnsi" w:cstheme="minorHAnsi"/>
                <w:bCs/>
                <w:sz w:val="22"/>
                <w:szCs w:val="22"/>
              </w:rPr>
              <w:t>1. 1. 2023 – 30. 6. 2023</w:t>
            </w:r>
          </w:p>
        </w:tc>
      </w:tr>
      <w:tr w:rsidR="00BA24A1" w14:paraId="4805DD61" w14:textId="77777777" w:rsidTr="006E1F05">
        <w:tc>
          <w:tcPr>
            <w:tcW w:w="3539" w:type="dxa"/>
          </w:tcPr>
          <w:p w14:paraId="44D8F96C" w14:textId="77777777" w:rsidR="00BA24A1" w:rsidRPr="009E68C9" w:rsidRDefault="00BA24A1" w:rsidP="006E1F05">
            <w:pPr>
              <w:pStyle w:val="Odstavekseznama"/>
              <w:numPr>
                <w:ilvl w:val="0"/>
                <w:numId w:val="20"/>
              </w:numPr>
              <w:autoSpaceDE w:val="0"/>
              <w:autoSpaceDN w:val="0"/>
              <w:adjustRightInd w:val="0"/>
              <w:rPr>
                <w:rFonts w:asciiTheme="minorHAnsi" w:hAnsiTheme="minorHAnsi" w:cstheme="minorHAnsi"/>
                <w:bCs/>
                <w:sz w:val="22"/>
                <w:szCs w:val="22"/>
              </w:rPr>
            </w:pPr>
            <w:r w:rsidRPr="009E68C9">
              <w:rPr>
                <w:rFonts w:asciiTheme="minorHAnsi" w:hAnsiTheme="minorHAnsi" w:cstheme="minorHAnsi"/>
                <w:bCs/>
                <w:sz w:val="22"/>
                <w:szCs w:val="22"/>
              </w:rPr>
              <w:t>Tretje posamezno obdobje:</w:t>
            </w:r>
          </w:p>
        </w:tc>
        <w:tc>
          <w:tcPr>
            <w:tcW w:w="4389" w:type="dxa"/>
          </w:tcPr>
          <w:p w14:paraId="52E576A8" w14:textId="77777777" w:rsidR="00BA24A1" w:rsidRDefault="00BA24A1" w:rsidP="006E1F05">
            <w:pPr>
              <w:autoSpaceDE w:val="0"/>
              <w:autoSpaceDN w:val="0"/>
              <w:adjustRightInd w:val="0"/>
              <w:rPr>
                <w:rFonts w:asciiTheme="minorHAnsi" w:hAnsiTheme="minorHAnsi" w:cstheme="minorHAnsi"/>
                <w:bCs/>
                <w:sz w:val="22"/>
                <w:szCs w:val="22"/>
              </w:rPr>
            </w:pPr>
            <w:r w:rsidRPr="00D31A91">
              <w:rPr>
                <w:rFonts w:asciiTheme="minorHAnsi" w:hAnsiTheme="minorHAnsi" w:cstheme="minorHAnsi"/>
                <w:bCs/>
                <w:sz w:val="22"/>
                <w:szCs w:val="22"/>
              </w:rPr>
              <w:t>1. 7. 2023 – 31. 12. 2023</w:t>
            </w:r>
          </w:p>
        </w:tc>
      </w:tr>
      <w:tr w:rsidR="00BA24A1" w14:paraId="271697AE" w14:textId="77777777" w:rsidTr="006E1F05">
        <w:tc>
          <w:tcPr>
            <w:tcW w:w="3539" w:type="dxa"/>
          </w:tcPr>
          <w:p w14:paraId="240A9D9E" w14:textId="77777777" w:rsidR="00BA24A1" w:rsidRPr="009E68C9" w:rsidRDefault="00BA24A1" w:rsidP="006E1F05">
            <w:pPr>
              <w:pStyle w:val="Odstavekseznama"/>
              <w:numPr>
                <w:ilvl w:val="0"/>
                <w:numId w:val="20"/>
              </w:numPr>
              <w:autoSpaceDE w:val="0"/>
              <w:autoSpaceDN w:val="0"/>
              <w:adjustRightInd w:val="0"/>
              <w:rPr>
                <w:rFonts w:asciiTheme="minorHAnsi" w:hAnsiTheme="minorHAnsi" w:cstheme="minorHAnsi"/>
                <w:bCs/>
                <w:sz w:val="22"/>
                <w:szCs w:val="22"/>
              </w:rPr>
            </w:pPr>
            <w:r w:rsidRPr="009E68C9">
              <w:rPr>
                <w:rFonts w:asciiTheme="minorHAnsi" w:hAnsiTheme="minorHAnsi" w:cstheme="minorHAnsi"/>
                <w:bCs/>
                <w:sz w:val="22"/>
                <w:szCs w:val="22"/>
              </w:rPr>
              <w:t>Četrto posamezno obdobje:</w:t>
            </w:r>
          </w:p>
        </w:tc>
        <w:tc>
          <w:tcPr>
            <w:tcW w:w="4389" w:type="dxa"/>
          </w:tcPr>
          <w:p w14:paraId="464D85E6" w14:textId="77777777" w:rsidR="00BA24A1" w:rsidRDefault="00BA24A1" w:rsidP="006E1F05">
            <w:pPr>
              <w:autoSpaceDE w:val="0"/>
              <w:autoSpaceDN w:val="0"/>
              <w:adjustRightInd w:val="0"/>
              <w:rPr>
                <w:rFonts w:asciiTheme="minorHAnsi" w:hAnsiTheme="minorHAnsi" w:cstheme="minorHAnsi"/>
                <w:bCs/>
                <w:sz w:val="22"/>
                <w:szCs w:val="22"/>
              </w:rPr>
            </w:pPr>
            <w:r w:rsidRPr="00D31A91">
              <w:rPr>
                <w:rFonts w:asciiTheme="minorHAnsi" w:hAnsiTheme="minorHAnsi" w:cstheme="minorHAnsi"/>
                <w:bCs/>
                <w:sz w:val="22"/>
                <w:szCs w:val="22"/>
              </w:rPr>
              <w:t>1. 1. 2024 – 30. 6. 2024</w:t>
            </w:r>
          </w:p>
        </w:tc>
      </w:tr>
      <w:tr w:rsidR="00BA24A1" w14:paraId="061B8295" w14:textId="77777777" w:rsidTr="006E1F05">
        <w:tc>
          <w:tcPr>
            <w:tcW w:w="3539" w:type="dxa"/>
          </w:tcPr>
          <w:p w14:paraId="28C5C0DC" w14:textId="77777777" w:rsidR="00BA24A1" w:rsidRPr="009E68C9" w:rsidRDefault="00BA24A1" w:rsidP="006E1F05">
            <w:pPr>
              <w:pStyle w:val="Odstavekseznama"/>
              <w:numPr>
                <w:ilvl w:val="0"/>
                <w:numId w:val="20"/>
              </w:numPr>
              <w:autoSpaceDE w:val="0"/>
              <w:autoSpaceDN w:val="0"/>
              <w:adjustRightInd w:val="0"/>
              <w:rPr>
                <w:rFonts w:asciiTheme="minorHAnsi" w:hAnsiTheme="minorHAnsi" w:cstheme="minorHAnsi"/>
                <w:bCs/>
                <w:sz w:val="22"/>
                <w:szCs w:val="22"/>
              </w:rPr>
            </w:pPr>
            <w:r w:rsidRPr="009E68C9">
              <w:rPr>
                <w:rFonts w:asciiTheme="minorHAnsi" w:hAnsiTheme="minorHAnsi" w:cstheme="minorHAnsi"/>
                <w:bCs/>
                <w:sz w:val="22"/>
                <w:szCs w:val="22"/>
              </w:rPr>
              <w:t>Peto posamezno obdobje:</w:t>
            </w:r>
          </w:p>
        </w:tc>
        <w:tc>
          <w:tcPr>
            <w:tcW w:w="4389" w:type="dxa"/>
          </w:tcPr>
          <w:p w14:paraId="458478CF" w14:textId="77777777" w:rsidR="00BA24A1" w:rsidRDefault="00BA24A1" w:rsidP="006E1F05">
            <w:pPr>
              <w:autoSpaceDE w:val="0"/>
              <w:autoSpaceDN w:val="0"/>
              <w:adjustRightInd w:val="0"/>
              <w:rPr>
                <w:rFonts w:asciiTheme="minorHAnsi" w:hAnsiTheme="minorHAnsi" w:cstheme="minorHAnsi"/>
                <w:bCs/>
                <w:sz w:val="22"/>
                <w:szCs w:val="22"/>
              </w:rPr>
            </w:pPr>
            <w:r w:rsidRPr="00D31A91">
              <w:rPr>
                <w:rFonts w:asciiTheme="minorHAnsi" w:hAnsiTheme="minorHAnsi" w:cstheme="minorHAnsi"/>
                <w:bCs/>
                <w:sz w:val="22"/>
                <w:szCs w:val="22"/>
              </w:rPr>
              <w:t>1. 7. 2024 – 31. 12. 2024</w:t>
            </w:r>
          </w:p>
        </w:tc>
      </w:tr>
    </w:tbl>
    <w:p w14:paraId="16A422B7" w14:textId="77777777" w:rsidR="0067576B" w:rsidRDefault="0067576B" w:rsidP="0067576B">
      <w:pPr>
        <w:ind w:left="720"/>
        <w:rPr>
          <w:rFonts w:ascii="Calibri" w:hAnsi="Calibri"/>
          <w:sz w:val="22"/>
          <w:szCs w:val="22"/>
        </w:rPr>
      </w:pPr>
    </w:p>
    <w:p w14:paraId="411918E3" w14:textId="12E92E5B" w:rsidR="00BA24A1" w:rsidRDefault="00BA24A1" w:rsidP="00BA24A1">
      <w:pPr>
        <w:numPr>
          <w:ilvl w:val="0"/>
          <w:numId w:val="3"/>
        </w:numPr>
        <w:tabs>
          <w:tab w:val="num" w:pos="1440"/>
        </w:tabs>
        <w:jc w:val="center"/>
        <w:rPr>
          <w:rFonts w:ascii="Calibri" w:hAnsi="Calibri"/>
          <w:sz w:val="22"/>
          <w:szCs w:val="22"/>
        </w:rPr>
      </w:pPr>
      <w:r>
        <w:rPr>
          <w:rFonts w:ascii="Calibri" w:hAnsi="Calibri"/>
          <w:sz w:val="22"/>
          <w:szCs w:val="22"/>
        </w:rPr>
        <w:t>č</w:t>
      </w:r>
      <w:r w:rsidRPr="000977B7">
        <w:rPr>
          <w:rFonts w:ascii="Calibri" w:hAnsi="Calibri"/>
          <w:sz w:val="22"/>
          <w:szCs w:val="22"/>
        </w:rPr>
        <w:t>len</w:t>
      </w:r>
    </w:p>
    <w:p w14:paraId="7ADC9E05" w14:textId="77777777" w:rsidR="00BA24A1" w:rsidRDefault="00BA24A1" w:rsidP="00BA24A1">
      <w:pPr>
        <w:rPr>
          <w:rFonts w:ascii="Calibri" w:hAnsi="Calibri"/>
          <w:sz w:val="22"/>
          <w:szCs w:val="22"/>
        </w:rPr>
      </w:pPr>
    </w:p>
    <w:p w14:paraId="7CA712AF" w14:textId="077872D4" w:rsidR="00BA24A1" w:rsidRDefault="00BA24A1" w:rsidP="00C72B99">
      <w:pPr>
        <w:jc w:val="both"/>
        <w:rPr>
          <w:rFonts w:asciiTheme="minorHAnsi" w:hAnsiTheme="minorHAnsi" w:cstheme="minorHAnsi"/>
          <w:bCs/>
          <w:sz w:val="22"/>
          <w:szCs w:val="22"/>
        </w:rPr>
      </w:pPr>
      <w:bookmarkStart w:id="26" w:name="_Hlk83975491"/>
      <w:r>
        <w:rPr>
          <w:rFonts w:asciiTheme="minorHAnsi" w:hAnsiTheme="minorHAnsi" w:cstheme="minorHAnsi"/>
          <w:bCs/>
          <w:sz w:val="22"/>
          <w:szCs w:val="22"/>
        </w:rPr>
        <w:t>Naročnik bo naročilo</w:t>
      </w:r>
      <w:r w:rsidRPr="009E68C9">
        <w:rPr>
          <w:rFonts w:asciiTheme="minorHAnsi" w:hAnsiTheme="minorHAnsi" w:cstheme="minorHAnsi"/>
          <w:bCs/>
          <w:sz w:val="22"/>
          <w:szCs w:val="22"/>
        </w:rPr>
        <w:t xml:space="preserve"> za prvo posamezno obdobje</w:t>
      </w:r>
      <w:r>
        <w:rPr>
          <w:rFonts w:asciiTheme="minorHAnsi" w:hAnsiTheme="minorHAnsi" w:cstheme="minorHAnsi"/>
          <w:bCs/>
          <w:sz w:val="22"/>
          <w:szCs w:val="22"/>
        </w:rPr>
        <w:t xml:space="preserve"> </w:t>
      </w:r>
      <w:r w:rsidRPr="009E68C9">
        <w:rPr>
          <w:rFonts w:asciiTheme="minorHAnsi" w:hAnsiTheme="minorHAnsi" w:cstheme="minorHAnsi"/>
          <w:bCs/>
          <w:sz w:val="22"/>
          <w:szCs w:val="22"/>
        </w:rPr>
        <w:t xml:space="preserve">oddal </w:t>
      </w:r>
      <w:r>
        <w:rPr>
          <w:rFonts w:asciiTheme="minorHAnsi" w:hAnsiTheme="minorHAnsi" w:cstheme="minorHAnsi"/>
          <w:bCs/>
          <w:sz w:val="22"/>
          <w:szCs w:val="22"/>
        </w:rPr>
        <w:t>gospodarskemu subjektu</w:t>
      </w:r>
      <w:r w:rsidRPr="009E68C9">
        <w:rPr>
          <w:rFonts w:asciiTheme="minorHAnsi" w:hAnsiTheme="minorHAnsi" w:cstheme="minorHAnsi"/>
          <w:bCs/>
          <w:sz w:val="22"/>
          <w:szCs w:val="22"/>
        </w:rPr>
        <w:t>, ki bo v postopku oddaje</w:t>
      </w:r>
      <w:r>
        <w:rPr>
          <w:rFonts w:asciiTheme="minorHAnsi" w:hAnsiTheme="minorHAnsi" w:cstheme="minorHAnsi"/>
          <w:bCs/>
          <w:sz w:val="22"/>
          <w:szCs w:val="22"/>
        </w:rPr>
        <w:t xml:space="preserve"> javnega</w:t>
      </w:r>
      <w:r w:rsidRPr="009E68C9">
        <w:rPr>
          <w:rFonts w:asciiTheme="minorHAnsi" w:hAnsiTheme="minorHAnsi" w:cstheme="minorHAnsi"/>
          <w:bCs/>
          <w:sz w:val="22"/>
          <w:szCs w:val="22"/>
        </w:rPr>
        <w:t xml:space="preserve"> naročila oddal ekonomsko najugodnejšo ponudbo za prvo posamezno obdobje, opredeljeno v obrazcu »Predračun«</w:t>
      </w:r>
      <w:r w:rsidR="00522F12">
        <w:rPr>
          <w:rFonts w:asciiTheme="minorHAnsi" w:hAnsiTheme="minorHAnsi" w:cstheme="minorHAnsi"/>
          <w:bCs/>
          <w:sz w:val="22"/>
          <w:szCs w:val="22"/>
        </w:rPr>
        <w:t>, ki je priloga k temu okvirnemu sporazumu (</w:t>
      </w:r>
      <w:r w:rsidR="00752B78">
        <w:rPr>
          <w:rFonts w:asciiTheme="minorHAnsi" w:hAnsiTheme="minorHAnsi" w:cstheme="minorHAnsi"/>
          <w:bCs/>
          <w:sz w:val="22"/>
          <w:szCs w:val="22"/>
        </w:rPr>
        <w:t>p</w:t>
      </w:r>
      <w:r w:rsidR="00522F12">
        <w:rPr>
          <w:rFonts w:asciiTheme="minorHAnsi" w:hAnsiTheme="minorHAnsi" w:cstheme="minorHAnsi"/>
          <w:bCs/>
          <w:sz w:val="22"/>
          <w:szCs w:val="22"/>
        </w:rPr>
        <w:t xml:space="preserve">riloga </w:t>
      </w:r>
      <w:r w:rsidR="00752B78">
        <w:rPr>
          <w:rFonts w:asciiTheme="minorHAnsi" w:hAnsiTheme="minorHAnsi" w:cstheme="minorHAnsi"/>
          <w:bCs/>
          <w:sz w:val="22"/>
          <w:szCs w:val="22"/>
        </w:rPr>
        <w:t>2</w:t>
      </w:r>
      <w:r w:rsidR="00522F12">
        <w:rPr>
          <w:rFonts w:asciiTheme="minorHAnsi" w:hAnsiTheme="minorHAnsi" w:cstheme="minorHAnsi"/>
          <w:bCs/>
          <w:sz w:val="22"/>
          <w:szCs w:val="22"/>
        </w:rPr>
        <w:t>)</w:t>
      </w:r>
      <w:r w:rsidRPr="009E68C9">
        <w:rPr>
          <w:rFonts w:asciiTheme="minorHAnsi" w:hAnsiTheme="minorHAnsi" w:cstheme="minorHAnsi"/>
          <w:bCs/>
          <w:sz w:val="22"/>
          <w:szCs w:val="22"/>
        </w:rPr>
        <w:t>.</w:t>
      </w:r>
      <w:r w:rsidR="00C72B99" w:rsidRPr="00C72B99">
        <w:rPr>
          <w:rFonts w:asciiTheme="minorHAnsi" w:hAnsiTheme="minorHAnsi" w:cstheme="minorHAnsi"/>
          <w:bCs/>
          <w:sz w:val="22"/>
          <w:szCs w:val="22"/>
        </w:rPr>
        <w:t xml:space="preserve"> </w:t>
      </w:r>
      <w:r w:rsidR="00C72B99" w:rsidRPr="004B5E13">
        <w:rPr>
          <w:rFonts w:asciiTheme="minorHAnsi" w:hAnsiTheme="minorHAnsi" w:cstheme="minorHAnsi"/>
          <w:bCs/>
          <w:sz w:val="22"/>
          <w:szCs w:val="22"/>
        </w:rPr>
        <w:t xml:space="preserve">Naročnik bo z </w:t>
      </w:r>
      <w:r w:rsidR="0022097C">
        <w:rPr>
          <w:rFonts w:asciiTheme="minorHAnsi" w:hAnsiTheme="minorHAnsi" w:cstheme="minorHAnsi"/>
          <w:bCs/>
          <w:sz w:val="22"/>
          <w:szCs w:val="22"/>
        </w:rPr>
        <w:t xml:space="preserve"> izbranim </w:t>
      </w:r>
      <w:r w:rsidR="00C72B99" w:rsidRPr="004B5E13">
        <w:rPr>
          <w:rFonts w:asciiTheme="minorHAnsi" w:hAnsiTheme="minorHAnsi" w:cstheme="minorHAnsi"/>
          <w:bCs/>
          <w:sz w:val="22"/>
          <w:szCs w:val="22"/>
        </w:rPr>
        <w:t>dobaviteljem sklenil pogodbo.</w:t>
      </w:r>
    </w:p>
    <w:p w14:paraId="3084C0EE" w14:textId="77777777" w:rsidR="00BA24A1" w:rsidRDefault="00BA24A1" w:rsidP="00BA24A1">
      <w:pPr>
        <w:autoSpaceDE w:val="0"/>
        <w:autoSpaceDN w:val="0"/>
        <w:adjustRightInd w:val="0"/>
        <w:jc w:val="both"/>
        <w:rPr>
          <w:rFonts w:asciiTheme="minorHAnsi" w:hAnsiTheme="minorHAnsi" w:cstheme="minorHAnsi"/>
          <w:bCs/>
          <w:sz w:val="22"/>
          <w:szCs w:val="22"/>
        </w:rPr>
      </w:pPr>
    </w:p>
    <w:p w14:paraId="6FEA3FF4" w14:textId="77777777" w:rsidR="00BA24A1" w:rsidRPr="009E68C9" w:rsidRDefault="00BA24A1" w:rsidP="00BA24A1">
      <w:pPr>
        <w:autoSpaceDE w:val="0"/>
        <w:autoSpaceDN w:val="0"/>
        <w:adjustRightInd w:val="0"/>
        <w:jc w:val="both"/>
        <w:rPr>
          <w:rFonts w:asciiTheme="minorHAnsi" w:hAnsiTheme="minorHAnsi" w:cstheme="minorHAnsi"/>
          <w:bCs/>
          <w:sz w:val="22"/>
          <w:szCs w:val="22"/>
        </w:rPr>
      </w:pPr>
      <w:r w:rsidRPr="00C02EA3">
        <w:rPr>
          <w:rFonts w:asciiTheme="minorHAnsi" w:hAnsiTheme="minorHAnsi" w:cstheme="minorHAnsi"/>
          <w:bCs/>
          <w:sz w:val="22"/>
          <w:szCs w:val="22"/>
        </w:rPr>
        <w:t xml:space="preserve">Ne glede na </w:t>
      </w:r>
      <w:r>
        <w:rPr>
          <w:rFonts w:asciiTheme="minorHAnsi" w:hAnsiTheme="minorHAnsi" w:cstheme="minorHAnsi"/>
          <w:bCs/>
          <w:sz w:val="22"/>
          <w:szCs w:val="22"/>
        </w:rPr>
        <w:t>določilo prejšnjega odstavka</w:t>
      </w:r>
      <w:r w:rsidRPr="00C02EA3">
        <w:rPr>
          <w:rFonts w:asciiTheme="minorHAnsi" w:hAnsiTheme="minorHAnsi" w:cstheme="minorHAnsi"/>
          <w:bCs/>
          <w:sz w:val="22"/>
          <w:szCs w:val="22"/>
        </w:rPr>
        <w:t xml:space="preserve"> si naročnik pridržuje pravico, da ne izbere najugodnejšega </w:t>
      </w:r>
      <w:r>
        <w:rPr>
          <w:rFonts w:asciiTheme="minorHAnsi" w:hAnsiTheme="minorHAnsi" w:cstheme="minorHAnsi"/>
          <w:bCs/>
          <w:sz w:val="22"/>
          <w:szCs w:val="22"/>
        </w:rPr>
        <w:t>dobavitelja</w:t>
      </w:r>
      <w:r w:rsidRPr="00C02EA3">
        <w:rPr>
          <w:rFonts w:asciiTheme="minorHAnsi" w:hAnsiTheme="minorHAnsi" w:cstheme="minorHAnsi"/>
          <w:bCs/>
          <w:sz w:val="22"/>
          <w:szCs w:val="22"/>
        </w:rPr>
        <w:t xml:space="preserve">, pač pa pod istimi pogoji sklene pogodbo z dosedanjim dobaviteljem (PETROL </w:t>
      </w:r>
      <w:proofErr w:type="spellStart"/>
      <w:r w:rsidRPr="00C02EA3">
        <w:rPr>
          <w:rFonts w:asciiTheme="minorHAnsi" w:hAnsiTheme="minorHAnsi" w:cstheme="minorHAnsi"/>
          <w:bCs/>
          <w:sz w:val="22"/>
          <w:szCs w:val="22"/>
        </w:rPr>
        <w:t>d.d</w:t>
      </w:r>
      <w:proofErr w:type="spellEnd"/>
      <w:r w:rsidRPr="00C02EA3">
        <w:rPr>
          <w:rFonts w:asciiTheme="minorHAnsi" w:hAnsiTheme="minorHAnsi" w:cstheme="minorHAnsi"/>
          <w:bCs/>
          <w:sz w:val="22"/>
          <w:szCs w:val="22"/>
        </w:rPr>
        <w:t>., Ljubljana).</w:t>
      </w:r>
    </w:p>
    <w:bookmarkEnd w:id="26"/>
    <w:p w14:paraId="08A45726" w14:textId="77777777" w:rsidR="00BA24A1" w:rsidRDefault="00BA24A1" w:rsidP="00BA24A1">
      <w:pPr>
        <w:autoSpaceDE w:val="0"/>
        <w:autoSpaceDN w:val="0"/>
        <w:adjustRightInd w:val="0"/>
        <w:rPr>
          <w:rFonts w:asciiTheme="minorHAnsi" w:hAnsiTheme="minorHAnsi" w:cstheme="minorHAnsi"/>
          <w:b/>
          <w:bCs/>
        </w:rPr>
      </w:pPr>
    </w:p>
    <w:p w14:paraId="23B008AD" w14:textId="77777777" w:rsidR="00BA24A1" w:rsidRPr="009E68C9" w:rsidRDefault="00BA24A1" w:rsidP="00BA24A1">
      <w:pPr>
        <w:pStyle w:val="Odstavekseznama"/>
        <w:numPr>
          <w:ilvl w:val="0"/>
          <w:numId w:val="3"/>
        </w:numPr>
        <w:jc w:val="center"/>
        <w:rPr>
          <w:rFonts w:ascii="Calibri" w:hAnsi="Calibri"/>
          <w:sz w:val="22"/>
          <w:szCs w:val="22"/>
        </w:rPr>
      </w:pPr>
      <w:r>
        <w:rPr>
          <w:rFonts w:ascii="Calibri" w:hAnsi="Calibri"/>
          <w:sz w:val="22"/>
          <w:szCs w:val="22"/>
        </w:rPr>
        <w:t>člen</w:t>
      </w:r>
    </w:p>
    <w:p w14:paraId="33498D58" w14:textId="77777777" w:rsidR="00BA24A1" w:rsidRDefault="00BA24A1" w:rsidP="00BA24A1">
      <w:pPr>
        <w:jc w:val="both"/>
        <w:rPr>
          <w:rFonts w:ascii="Calibri" w:hAnsi="Calibri"/>
          <w:b/>
          <w:sz w:val="22"/>
          <w:szCs w:val="22"/>
        </w:rPr>
      </w:pPr>
    </w:p>
    <w:p w14:paraId="27C04129" w14:textId="4C3E1C7E" w:rsidR="00BA24A1" w:rsidRDefault="00BA24A1" w:rsidP="00BA24A1">
      <w:pPr>
        <w:jc w:val="both"/>
        <w:rPr>
          <w:rFonts w:asciiTheme="minorHAnsi" w:hAnsiTheme="minorHAnsi" w:cstheme="minorHAnsi"/>
          <w:bCs/>
          <w:sz w:val="22"/>
          <w:szCs w:val="22"/>
        </w:rPr>
      </w:pPr>
      <w:r w:rsidRPr="000977B7">
        <w:rPr>
          <w:rFonts w:asciiTheme="minorHAnsi" w:hAnsiTheme="minorHAnsi" w:cstheme="minorHAnsi"/>
          <w:bCs/>
          <w:sz w:val="22"/>
          <w:szCs w:val="22"/>
        </w:rPr>
        <w:t xml:space="preserve">Naročnik bo pred iztekom </w:t>
      </w:r>
      <w:r>
        <w:rPr>
          <w:rFonts w:asciiTheme="minorHAnsi" w:hAnsiTheme="minorHAnsi" w:cstheme="minorHAnsi"/>
          <w:bCs/>
          <w:sz w:val="22"/>
          <w:szCs w:val="22"/>
        </w:rPr>
        <w:t xml:space="preserve">prvega in vsakega naslednjega posameznega obdobja </w:t>
      </w:r>
      <w:r w:rsidRPr="000977B7">
        <w:rPr>
          <w:rFonts w:asciiTheme="minorHAnsi" w:hAnsiTheme="minorHAnsi" w:cstheme="minorHAnsi"/>
          <w:bCs/>
          <w:sz w:val="22"/>
          <w:szCs w:val="22"/>
        </w:rPr>
        <w:t>ponovno odprl konkurenco med vsemi podpisniki okvirnih sporazumov</w:t>
      </w:r>
      <w:r>
        <w:rPr>
          <w:rFonts w:asciiTheme="minorHAnsi" w:hAnsiTheme="minorHAnsi" w:cstheme="minorHAnsi"/>
          <w:bCs/>
          <w:sz w:val="22"/>
          <w:szCs w:val="22"/>
        </w:rPr>
        <w:t xml:space="preserve"> in dosedanjim dobaviteljem </w:t>
      </w:r>
      <w:r w:rsidRPr="00D31A91">
        <w:rPr>
          <w:rFonts w:asciiTheme="minorHAnsi" w:hAnsiTheme="minorHAnsi" w:cstheme="minorHAnsi"/>
          <w:bCs/>
          <w:sz w:val="22"/>
          <w:szCs w:val="22"/>
        </w:rPr>
        <w:t xml:space="preserve">(PETROL </w:t>
      </w:r>
      <w:proofErr w:type="spellStart"/>
      <w:r w:rsidRPr="00D31A91">
        <w:rPr>
          <w:rFonts w:asciiTheme="minorHAnsi" w:hAnsiTheme="minorHAnsi" w:cstheme="minorHAnsi"/>
          <w:bCs/>
          <w:sz w:val="22"/>
          <w:szCs w:val="22"/>
        </w:rPr>
        <w:t>d.d</w:t>
      </w:r>
      <w:proofErr w:type="spellEnd"/>
      <w:r w:rsidRPr="00D31A91">
        <w:rPr>
          <w:rFonts w:asciiTheme="minorHAnsi" w:hAnsiTheme="minorHAnsi" w:cstheme="minorHAnsi"/>
          <w:bCs/>
          <w:sz w:val="22"/>
          <w:szCs w:val="22"/>
        </w:rPr>
        <w:t>., Ljubljana)</w:t>
      </w:r>
      <w:r w:rsidRPr="000977B7">
        <w:rPr>
          <w:rFonts w:asciiTheme="minorHAnsi" w:hAnsiTheme="minorHAnsi" w:cstheme="minorHAnsi"/>
          <w:bCs/>
          <w:sz w:val="22"/>
          <w:szCs w:val="22"/>
        </w:rPr>
        <w:t xml:space="preserve">. </w:t>
      </w:r>
      <w:r w:rsidRPr="00D31A91">
        <w:rPr>
          <w:rFonts w:asciiTheme="minorHAnsi" w:hAnsiTheme="minorHAnsi" w:cstheme="minorHAnsi"/>
          <w:bCs/>
          <w:sz w:val="22"/>
          <w:szCs w:val="22"/>
        </w:rPr>
        <w:t xml:space="preserve">Z dosedanjim dobaviteljem (PETROL </w:t>
      </w:r>
      <w:proofErr w:type="spellStart"/>
      <w:r w:rsidRPr="00D31A91">
        <w:rPr>
          <w:rFonts w:asciiTheme="minorHAnsi" w:hAnsiTheme="minorHAnsi" w:cstheme="minorHAnsi"/>
          <w:bCs/>
          <w:sz w:val="22"/>
          <w:szCs w:val="22"/>
        </w:rPr>
        <w:t>d.d</w:t>
      </w:r>
      <w:proofErr w:type="spellEnd"/>
      <w:r w:rsidRPr="00D31A91">
        <w:rPr>
          <w:rFonts w:asciiTheme="minorHAnsi" w:hAnsiTheme="minorHAnsi" w:cstheme="minorHAnsi"/>
          <w:bCs/>
          <w:sz w:val="22"/>
          <w:szCs w:val="22"/>
        </w:rPr>
        <w:t>., Ljubljana)</w:t>
      </w:r>
      <w:r>
        <w:rPr>
          <w:rFonts w:asciiTheme="minorHAnsi" w:hAnsiTheme="minorHAnsi" w:cstheme="minorHAnsi"/>
          <w:bCs/>
          <w:sz w:val="22"/>
          <w:szCs w:val="22"/>
        </w:rPr>
        <w:t xml:space="preserve"> </w:t>
      </w:r>
      <w:r w:rsidRPr="00D31A91">
        <w:rPr>
          <w:rFonts w:asciiTheme="minorHAnsi" w:hAnsiTheme="minorHAnsi" w:cstheme="minorHAnsi"/>
          <w:bCs/>
          <w:sz w:val="22"/>
          <w:szCs w:val="22"/>
        </w:rPr>
        <w:t xml:space="preserve">bo naročnik odpiral konkurenco na podlagi veljavne </w:t>
      </w:r>
      <w:r w:rsidR="00553FB7">
        <w:rPr>
          <w:rFonts w:ascii="Calibri" w:hAnsi="Calibri"/>
          <w:sz w:val="22"/>
          <w:szCs w:val="22"/>
        </w:rPr>
        <w:t xml:space="preserve">Pogodbe št. </w:t>
      </w:r>
      <w:r w:rsidR="00553FB7" w:rsidRPr="00607442">
        <w:rPr>
          <w:rFonts w:asciiTheme="minorHAnsi" w:eastAsia="Arial" w:hAnsiTheme="minorHAnsi" w:cstheme="minorHAnsi"/>
          <w:sz w:val="22"/>
          <w:szCs w:val="22"/>
        </w:rPr>
        <w:t xml:space="preserve">2009_07_JN1_UM </w:t>
      </w:r>
      <w:r w:rsidRPr="00D31A91">
        <w:rPr>
          <w:rFonts w:asciiTheme="minorHAnsi" w:hAnsiTheme="minorHAnsi" w:cstheme="minorHAnsi"/>
          <w:bCs/>
          <w:sz w:val="22"/>
          <w:szCs w:val="22"/>
        </w:rPr>
        <w:t>in Aneksa št. 3</w:t>
      </w:r>
      <w:r w:rsidR="00553FB7">
        <w:rPr>
          <w:rFonts w:asciiTheme="minorHAnsi" w:hAnsiTheme="minorHAnsi" w:cstheme="minorHAnsi"/>
          <w:bCs/>
          <w:sz w:val="22"/>
          <w:szCs w:val="22"/>
        </w:rPr>
        <w:t xml:space="preserve"> k </w:t>
      </w:r>
      <w:r w:rsidR="00553FB7">
        <w:rPr>
          <w:rFonts w:ascii="Calibri" w:hAnsi="Calibri"/>
          <w:sz w:val="22"/>
          <w:szCs w:val="22"/>
        </w:rPr>
        <w:t>Pogodb</w:t>
      </w:r>
      <w:r w:rsidR="00414698">
        <w:rPr>
          <w:rFonts w:ascii="Calibri" w:hAnsi="Calibri"/>
          <w:sz w:val="22"/>
          <w:szCs w:val="22"/>
        </w:rPr>
        <w:t>i</w:t>
      </w:r>
      <w:r w:rsidR="00553FB7">
        <w:rPr>
          <w:rFonts w:ascii="Calibri" w:hAnsi="Calibri"/>
          <w:sz w:val="22"/>
          <w:szCs w:val="22"/>
        </w:rPr>
        <w:t xml:space="preserve"> št. </w:t>
      </w:r>
      <w:r w:rsidR="00553FB7" w:rsidRPr="00607442">
        <w:rPr>
          <w:rFonts w:asciiTheme="minorHAnsi" w:eastAsia="Arial" w:hAnsiTheme="minorHAnsi" w:cstheme="minorHAnsi"/>
          <w:sz w:val="22"/>
          <w:szCs w:val="22"/>
        </w:rPr>
        <w:t>2009_07_JN1_UM</w:t>
      </w:r>
      <w:r w:rsidRPr="00D31A91">
        <w:rPr>
          <w:rFonts w:asciiTheme="minorHAnsi" w:hAnsiTheme="minorHAnsi" w:cstheme="minorHAnsi"/>
          <w:bCs/>
          <w:sz w:val="22"/>
          <w:szCs w:val="22"/>
        </w:rPr>
        <w:t xml:space="preserve">. </w:t>
      </w:r>
      <w:r w:rsidRPr="000977B7">
        <w:rPr>
          <w:rFonts w:asciiTheme="minorHAnsi" w:hAnsiTheme="minorHAnsi" w:cstheme="minorHAnsi"/>
          <w:bCs/>
          <w:sz w:val="22"/>
          <w:szCs w:val="22"/>
        </w:rPr>
        <w:t>Vsi podpisniki okvirnih sporazumov</w:t>
      </w:r>
      <w:r>
        <w:rPr>
          <w:rFonts w:asciiTheme="minorHAnsi" w:hAnsiTheme="minorHAnsi" w:cstheme="minorHAnsi"/>
          <w:bCs/>
          <w:sz w:val="22"/>
          <w:szCs w:val="22"/>
        </w:rPr>
        <w:t xml:space="preserve"> in dosedanji dobavitelj (Petrol </w:t>
      </w:r>
      <w:proofErr w:type="spellStart"/>
      <w:r>
        <w:rPr>
          <w:rFonts w:asciiTheme="minorHAnsi" w:hAnsiTheme="minorHAnsi" w:cstheme="minorHAnsi"/>
          <w:bCs/>
          <w:sz w:val="22"/>
          <w:szCs w:val="22"/>
        </w:rPr>
        <w:t>d.d</w:t>
      </w:r>
      <w:proofErr w:type="spellEnd"/>
      <w:r>
        <w:rPr>
          <w:rFonts w:asciiTheme="minorHAnsi" w:hAnsiTheme="minorHAnsi" w:cstheme="minorHAnsi"/>
          <w:bCs/>
          <w:sz w:val="22"/>
          <w:szCs w:val="22"/>
        </w:rPr>
        <w:t>., Ljubljana)</w:t>
      </w:r>
      <w:r w:rsidRPr="000977B7">
        <w:rPr>
          <w:rFonts w:asciiTheme="minorHAnsi" w:hAnsiTheme="minorHAnsi" w:cstheme="minorHAnsi"/>
          <w:bCs/>
          <w:sz w:val="22"/>
          <w:szCs w:val="22"/>
        </w:rPr>
        <w:t xml:space="preserve"> bodo vabljeni k oddaji ponudbe v ponovnem odpiranju konkurence.</w:t>
      </w:r>
    </w:p>
    <w:p w14:paraId="05D7EFB5" w14:textId="4813B5BD" w:rsidR="002F3AAD" w:rsidRDefault="002F3AAD" w:rsidP="00BA24A1">
      <w:pPr>
        <w:jc w:val="both"/>
        <w:rPr>
          <w:rFonts w:asciiTheme="minorHAnsi" w:hAnsiTheme="minorHAnsi" w:cstheme="minorHAnsi"/>
          <w:bCs/>
          <w:sz w:val="22"/>
          <w:szCs w:val="22"/>
        </w:rPr>
      </w:pPr>
    </w:p>
    <w:p w14:paraId="6C17CA57" w14:textId="486215B9" w:rsidR="0022097C" w:rsidRDefault="002F3AAD" w:rsidP="0022097C">
      <w:pPr>
        <w:jc w:val="both"/>
        <w:rPr>
          <w:rFonts w:asciiTheme="minorHAnsi" w:hAnsiTheme="minorHAnsi" w:cstheme="minorHAnsi"/>
          <w:bCs/>
          <w:sz w:val="22"/>
          <w:szCs w:val="22"/>
        </w:rPr>
      </w:pPr>
      <w:r>
        <w:rPr>
          <w:rFonts w:asciiTheme="minorHAnsi" w:hAnsiTheme="minorHAnsi" w:cstheme="minorHAnsi"/>
          <w:bCs/>
          <w:sz w:val="22"/>
          <w:szCs w:val="22"/>
        </w:rPr>
        <w:t>Naročnik bo naročilo</w:t>
      </w:r>
      <w:r w:rsidRPr="009E68C9">
        <w:rPr>
          <w:rFonts w:asciiTheme="minorHAnsi" w:hAnsiTheme="minorHAnsi" w:cstheme="minorHAnsi"/>
          <w:bCs/>
          <w:sz w:val="22"/>
          <w:szCs w:val="22"/>
        </w:rPr>
        <w:t xml:space="preserve"> za </w:t>
      </w:r>
      <w:r>
        <w:rPr>
          <w:rFonts w:asciiTheme="minorHAnsi" w:hAnsiTheme="minorHAnsi" w:cstheme="minorHAnsi"/>
          <w:bCs/>
          <w:sz w:val="22"/>
          <w:szCs w:val="22"/>
        </w:rPr>
        <w:t xml:space="preserve">drugo, tretje, četrto in peto </w:t>
      </w:r>
      <w:r w:rsidRPr="009E68C9">
        <w:rPr>
          <w:rFonts w:asciiTheme="minorHAnsi" w:hAnsiTheme="minorHAnsi" w:cstheme="minorHAnsi"/>
          <w:bCs/>
          <w:sz w:val="22"/>
          <w:szCs w:val="22"/>
        </w:rPr>
        <w:t>posamezno obdobje</w:t>
      </w:r>
      <w:r>
        <w:rPr>
          <w:rFonts w:asciiTheme="minorHAnsi" w:hAnsiTheme="minorHAnsi" w:cstheme="minorHAnsi"/>
          <w:bCs/>
          <w:sz w:val="22"/>
          <w:szCs w:val="22"/>
        </w:rPr>
        <w:t xml:space="preserve"> </w:t>
      </w:r>
      <w:r w:rsidRPr="009E68C9">
        <w:rPr>
          <w:rFonts w:asciiTheme="minorHAnsi" w:hAnsiTheme="minorHAnsi" w:cstheme="minorHAnsi"/>
          <w:bCs/>
          <w:sz w:val="22"/>
          <w:szCs w:val="22"/>
        </w:rPr>
        <w:t xml:space="preserve">oddal </w:t>
      </w:r>
      <w:r w:rsidR="00DF0E91">
        <w:rPr>
          <w:rFonts w:asciiTheme="minorHAnsi" w:hAnsiTheme="minorHAnsi" w:cstheme="minorHAnsi"/>
          <w:bCs/>
          <w:sz w:val="22"/>
          <w:szCs w:val="22"/>
        </w:rPr>
        <w:t>ponudniku</w:t>
      </w:r>
      <w:r w:rsidR="003C2237">
        <w:rPr>
          <w:rFonts w:asciiTheme="minorHAnsi" w:hAnsiTheme="minorHAnsi" w:cstheme="minorHAnsi"/>
          <w:bCs/>
          <w:sz w:val="22"/>
          <w:szCs w:val="22"/>
        </w:rPr>
        <w:t xml:space="preserve"> (</w:t>
      </w:r>
      <w:r w:rsidR="00DF0E91">
        <w:rPr>
          <w:rFonts w:asciiTheme="minorHAnsi" w:hAnsiTheme="minorHAnsi" w:cstheme="minorHAnsi"/>
          <w:bCs/>
          <w:sz w:val="22"/>
          <w:szCs w:val="22"/>
        </w:rPr>
        <w:t>dobavitelju</w:t>
      </w:r>
      <w:r w:rsidR="003C2237">
        <w:rPr>
          <w:rFonts w:asciiTheme="minorHAnsi" w:hAnsiTheme="minorHAnsi" w:cstheme="minorHAnsi"/>
          <w:bCs/>
          <w:sz w:val="22"/>
          <w:szCs w:val="22"/>
        </w:rPr>
        <w:t>)</w:t>
      </w:r>
      <w:r w:rsidRPr="009E68C9">
        <w:rPr>
          <w:rFonts w:asciiTheme="minorHAnsi" w:hAnsiTheme="minorHAnsi" w:cstheme="minorHAnsi"/>
          <w:bCs/>
          <w:sz w:val="22"/>
          <w:szCs w:val="22"/>
        </w:rPr>
        <w:t>, ki bo</w:t>
      </w:r>
      <w:r>
        <w:rPr>
          <w:rFonts w:asciiTheme="minorHAnsi" w:hAnsiTheme="minorHAnsi" w:cstheme="minorHAnsi"/>
          <w:bCs/>
          <w:sz w:val="22"/>
          <w:szCs w:val="22"/>
        </w:rPr>
        <w:t xml:space="preserve"> v ponovnem odpiranju konkurence </w:t>
      </w:r>
      <w:r w:rsidRPr="009E68C9">
        <w:rPr>
          <w:rFonts w:asciiTheme="minorHAnsi" w:hAnsiTheme="minorHAnsi" w:cstheme="minorHAnsi"/>
          <w:bCs/>
          <w:sz w:val="22"/>
          <w:szCs w:val="22"/>
        </w:rPr>
        <w:t>oddal ekonomsko najugodnejšo ponudbo</w:t>
      </w:r>
      <w:r>
        <w:rPr>
          <w:rFonts w:asciiTheme="minorHAnsi" w:hAnsiTheme="minorHAnsi" w:cstheme="minorHAnsi"/>
          <w:bCs/>
          <w:sz w:val="22"/>
          <w:szCs w:val="22"/>
        </w:rPr>
        <w:t xml:space="preserve">. </w:t>
      </w:r>
      <w:r w:rsidR="0022097C" w:rsidRPr="004B5E13">
        <w:rPr>
          <w:rFonts w:asciiTheme="minorHAnsi" w:hAnsiTheme="minorHAnsi" w:cstheme="minorHAnsi"/>
          <w:bCs/>
          <w:sz w:val="22"/>
          <w:szCs w:val="22"/>
        </w:rPr>
        <w:t xml:space="preserve">Naročnik bo z </w:t>
      </w:r>
      <w:r w:rsidR="0022097C">
        <w:rPr>
          <w:rFonts w:asciiTheme="minorHAnsi" w:hAnsiTheme="minorHAnsi" w:cstheme="minorHAnsi"/>
          <w:bCs/>
          <w:sz w:val="22"/>
          <w:szCs w:val="22"/>
        </w:rPr>
        <w:t xml:space="preserve">izbranim </w:t>
      </w:r>
      <w:r w:rsidR="0022097C" w:rsidRPr="004B5E13">
        <w:rPr>
          <w:rFonts w:asciiTheme="minorHAnsi" w:hAnsiTheme="minorHAnsi" w:cstheme="minorHAnsi"/>
          <w:bCs/>
          <w:sz w:val="22"/>
          <w:szCs w:val="22"/>
        </w:rPr>
        <w:t xml:space="preserve">dobaviteljem sklenil </w:t>
      </w:r>
      <w:r w:rsidR="003C2237">
        <w:rPr>
          <w:rFonts w:asciiTheme="minorHAnsi" w:hAnsiTheme="minorHAnsi" w:cstheme="minorHAnsi"/>
          <w:bCs/>
          <w:sz w:val="22"/>
          <w:szCs w:val="22"/>
        </w:rPr>
        <w:t xml:space="preserve">aneks k okvirnemu sporazumu in </w:t>
      </w:r>
      <w:r w:rsidR="0022097C" w:rsidRPr="004B5E13">
        <w:rPr>
          <w:rFonts w:asciiTheme="minorHAnsi" w:hAnsiTheme="minorHAnsi" w:cstheme="minorHAnsi"/>
          <w:bCs/>
          <w:sz w:val="22"/>
          <w:szCs w:val="22"/>
        </w:rPr>
        <w:t>pogodbo</w:t>
      </w:r>
      <w:r w:rsidR="003C2237">
        <w:rPr>
          <w:rFonts w:asciiTheme="minorHAnsi" w:hAnsiTheme="minorHAnsi" w:cstheme="minorHAnsi"/>
          <w:bCs/>
          <w:sz w:val="22"/>
          <w:szCs w:val="22"/>
        </w:rPr>
        <w:t xml:space="preserve">, </w:t>
      </w:r>
      <w:r w:rsidR="003C2237" w:rsidRPr="003C2237">
        <w:rPr>
          <w:rFonts w:asciiTheme="minorHAnsi" w:hAnsiTheme="minorHAnsi" w:cstheme="minorHAnsi"/>
          <w:bCs/>
          <w:sz w:val="22"/>
          <w:szCs w:val="22"/>
        </w:rPr>
        <w:t>kjer bodo določene cene za naslednje posamezno obdobje, z določbo fiksnosti cen.</w:t>
      </w:r>
    </w:p>
    <w:p w14:paraId="72629D00" w14:textId="77777777" w:rsidR="0022097C" w:rsidRDefault="0022097C" w:rsidP="0022097C">
      <w:pPr>
        <w:jc w:val="both"/>
        <w:rPr>
          <w:rFonts w:asciiTheme="minorHAnsi" w:hAnsiTheme="minorHAnsi" w:cstheme="minorHAnsi"/>
          <w:bCs/>
          <w:sz w:val="22"/>
          <w:szCs w:val="22"/>
        </w:rPr>
      </w:pPr>
    </w:p>
    <w:p w14:paraId="1605D855" w14:textId="5761D651" w:rsidR="002F3AAD" w:rsidRPr="009E68C9" w:rsidRDefault="0022097C" w:rsidP="0022097C">
      <w:pPr>
        <w:jc w:val="both"/>
        <w:rPr>
          <w:rFonts w:asciiTheme="minorHAnsi" w:hAnsiTheme="minorHAnsi" w:cstheme="minorHAnsi"/>
          <w:bCs/>
          <w:sz w:val="22"/>
          <w:szCs w:val="22"/>
        </w:rPr>
      </w:pPr>
      <w:r>
        <w:rPr>
          <w:rFonts w:asciiTheme="minorHAnsi" w:hAnsiTheme="minorHAnsi" w:cstheme="minorHAnsi"/>
          <w:bCs/>
          <w:sz w:val="22"/>
          <w:szCs w:val="22"/>
        </w:rPr>
        <w:t xml:space="preserve">Ne glede na določilo prejšnjega odstavka si naročnik </w:t>
      </w:r>
      <w:r w:rsidR="002F3AAD" w:rsidRPr="00C02EA3">
        <w:rPr>
          <w:rFonts w:asciiTheme="minorHAnsi" w:hAnsiTheme="minorHAnsi" w:cstheme="minorHAnsi"/>
          <w:bCs/>
          <w:sz w:val="22"/>
          <w:szCs w:val="22"/>
        </w:rPr>
        <w:t xml:space="preserve">pridržuje pravico, da ne izbere najugodnejšega </w:t>
      </w:r>
      <w:r w:rsidR="002F3AAD">
        <w:rPr>
          <w:rFonts w:asciiTheme="minorHAnsi" w:hAnsiTheme="minorHAnsi" w:cstheme="minorHAnsi"/>
          <w:bCs/>
          <w:sz w:val="22"/>
          <w:szCs w:val="22"/>
        </w:rPr>
        <w:t>dobavitelja</w:t>
      </w:r>
      <w:r w:rsidR="002F3AAD" w:rsidRPr="00C02EA3">
        <w:rPr>
          <w:rFonts w:asciiTheme="minorHAnsi" w:hAnsiTheme="minorHAnsi" w:cstheme="minorHAnsi"/>
          <w:bCs/>
          <w:sz w:val="22"/>
          <w:szCs w:val="22"/>
        </w:rPr>
        <w:t xml:space="preserve">, pač pa pod istimi pogoji sklene pogodbo z dosedanjim dobaviteljem (PETROL </w:t>
      </w:r>
      <w:proofErr w:type="spellStart"/>
      <w:r w:rsidR="002F3AAD" w:rsidRPr="00C02EA3">
        <w:rPr>
          <w:rFonts w:asciiTheme="minorHAnsi" w:hAnsiTheme="minorHAnsi" w:cstheme="minorHAnsi"/>
          <w:bCs/>
          <w:sz w:val="22"/>
          <w:szCs w:val="22"/>
        </w:rPr>
        <w:t>d.d</w:t>
      </w:r>
      <w:proofErr w:type="spellEnd"/>
      <w:r w:rsidR="002F3AAD" w:rsidRPr="00C02EA3">
        <w:rPr>
          <w:rFonts w:asciiTheme="minorHAnsi" w:hAnsiTheme="minorHAnsi" w:cstheme="minorHAnsi"/>
          <w:bCs/>
          <w:sz w:val="22"/>
          <w:szCs w:val="22"/>
        </w:rPr>
        <w:t>., Ljubljana).</w:t>
      </w:r>
    </w:p>
    <w:p w14:paraId="3AEB494B" w14:textId="77777777" w:rsidR="00BA24A1" w:rsidRPr="000977B7" w:rsidRDefault="00BA24A1" w:rsidP="00BA24A1">
      <w:pPr>
        <w:jc w:val="both"/>
        <w:rPr>
          <w:rFonts w:asciiTheme="minorHAnsi" w:hAnsiTheme="minorHAnsi" w:cstheme="minorHAnsi"/>
          <w:bCs/>
          <w:sz w:val="22"/>
          <w:szCs w:val="22"/>
        </w:rPr>
      </w:pPr>
    </w:p>
    <w:p w14:paraId="2CDDB1E2" w14:textId="7C8FDD42" w:rsidR="00EB6FB1" w:rsidRPr="004B5E13" w:rsidRDefault="00BA24A1" w:rsidP="00C47EDE">
      <w:pPr>
        <w:jc w:val="both"/>
        <w:rPr>
          <w:rFonts w:asciiTheme="minorHAnsi" w:hAnsiTheme="minorHAnsi" w:cstheme="minorHAnsi"/>
          <w:bCs/>
          <w:sz w:val="22"/>
          <w:szCs w:val="22"/>
        </w:rPr>
      </w:pPr>
      <w:r w:rsidRPr="000977B7">
        <w:rPr>
          <w:rFonts w:asciiTheme="minorHAnsi" w:hAnsiTheme="minorHAnsi" w:cstheme="minorHAnsi"/>
          <w:bCs/>
          <w:sz w:val="22"/>
          <w:szCs w:val="22"/>
        </w:rPr>
        <w:t xml:space="preserve">Ne glede na določila tega člena pa lahko naročnik v času trajanja tega okvirnega sporazuma ponovno odpre konkurenco tudi izven </w:t>
      </w:r>
      <w:r>
        <w:rPr>
          <w:rFonts w:asciiTheme="minorHAnsi" w:hAnsiTheme="minorHAnsi" w:cstheme="minorHAnsi"/>
          <w:bCs/>
          <w:sz w:val="22"/>
          <w:szCs w:val="22"/>
        </w:rPr>
        <w:t xml:space="preserve">posameznih </w:t>
      </w:r>
      <w:r w:rsidRPr="000977B7">
        <w:rPr>
          <w:rFonts w:asciiTheme="minorHAnsi" w:hAnsiTheme="minorHAnsi" w:cstheme="minorHAnsi"/>
          <w:bCs/>
          <w:sz w:val="22"/>
          <w:szCs w:val="22"/>
        </w:rPr>
        <w:t>obdob</w:t>
      </w:r>
      <w:r w:rsidR="00266E7D">
        <w:rPr>
          <w:rFonts w:asciiTheme="minorHAnsi" w:hAnsiTheme="minorHAnsi" w:cstheme="minorHAnsi"/>
          <w:bCs/>
          <w:sz w:val="22"/>
          <w:szCs w:val="22"/>
        </w:rPr>
        <w:t>ij</w:t>
      </w:r>
      <w:r w:rsidRPr="000977B7">
        <w:rPr>
          <w:rFonts w:asciiTheme="minorHAnsi" w:hAnsiTheme="minorHAnsi" w:cstheme="minorHAnsi"/>
          <w:bCs/>
          <w:sz w:val="22"/>
          <w:szCs w:val="22"/>
        </w:rPr>
        <w:t xml:space="preserve"> iz </w:t>
      </w:r>
      <w:r>
        <w:rPr>
          <w:rFonts w:asciiTheme="minorHAnsi" w:hAnsiTheme="minorHAnsi" w:cstheme="minorHAnsi"/>
          <w:bCs/>
          <w:sz w:val="22"/>
          <w:szCs w:val="22"/>
        </w:rPr>
        <w:t>1</w:t>
      </w:r>
      <w:r w:rsidR="00DA7B66">
        <w:rPr>
          <w:rFonts w:asciiTheme="minorHAnsi" w:hAnsiTheme="minorHAnsi" w:cstheme="minorHAnsi"/>
          <w:bCs/>
          <w:sz w:val="22"/>
          <w:szCs w:val="22"/>
        </w:rPr>
        <w:t>2</w:t>
      </w:r>
      <w:r>
        <w:rPr>
          <w:rFonts w:asciiTheme="minorHAnsi" w:hAnsiTheme="minorHAnsi" w:cstheme="minorHAnsi"/>
          <w:bCs/>
          <w:sz w:val="22"/>
          <w:szCs w:val="22"/>
        </w:rPr>
        <w:t xml:space="preserve">. </w:t>
      </w:r>
      <w:r w:rsidRPr="000977B7">
        <w:rPr>
          <w:rFonts w:asciiTheme="minorHAnsi" w:hAnsiTheme="minorHAnsi" w:cstheme="minorHAnsi"/>
          <w:bCs/>
          <w:sz w:val="22"/>
          <w:szCs w:val="22"/>
        </w:rPr>
        <w:t>člena</w:t>
      </w:r>
      <w:r w:rsidR="004B5E13">
        <w:rPr>
          <w:rFonts w:asciiTheme="minorHAnsi" w:hAnsiTheme="minorHAnsi" w:cstheme="minorHAnsi"/>
          <w:bCs/>
          <w:sz w:val="22"/>
          <w:szCs w:val="22"/>
        </w:rPr>
        <w:t>,</w:t>
      </w:r>
      <w:r w:rsidRPr="000977B7">
        <w:rPr>
          <w:rFonts w:asciiTheme="minorHAnsi" w:hAnsiTheme="minorHAnsi" w:cstheme="minorHAnsi"/>
          <w:bCs/>
          <w:sz w:val="22"/>
          <w:szCs w:val="22"/>
        </w:rPr>
        <w:t xml:space="preserve"> v izjemnih primerih, kot na primer: prenehanje delovanja dobavitelja, stečaj dobavitelja, </w:t>
      </w:r>
      <w:proofErr w:type="spellStart"/>
      <w:r w:rsidRPr="000977B7">
        <w:rPr>
          <w:rFonts w:asciiTheme="minorHAnsi" w:hAnsiTheme="minorHAnsi" w:cstheme="minorHAnsi"/>
          <w:bCs/>
          <w:sz w:val="22"/>
          <w:szCs w:val="22"/>
        </w:rPr>
        <w:t>nepodpis</w:t>
      </w:r>
      <w:proofErr w:type="spellEnd"/>
      <w:r w:rsidRPr="000977B7">
        <w:rPr>
          <w:rFonts w:asciiTheme="minorHAnsi" w:hAnsiTheme="minorHAnsi" w:cstheme="minorHAnsi"/>
          <w:bCs/>
          <w:sz w:val="22"/>
          <w:szCs w:val="22"/>
        </w:rPr>
        <w:t xml:space="preserve"> okvirnega sporazuma z dobaviteljem ali odstop od okvirnega sporazuma.</w:t>
      </w:r>
    </w:p>
    <w:p w14:paraId="146D1544" w14:textId="77777777" w:rsidR="005B5E18" w:rsidRPr="00F622A5" w:rsidRDefault="005B5E18" w:rsidP="00C47EDE">
      <w:pPr>
        <w:jc w:val="both"/>
        <w:rPr>
          <w:rFonts w:ascii="Calibri" w:hAnsi="Calibri"/>
          <w:sz w:val="22"/>
          <w:szCs w:val="22"/>
        </w:rPr>
      </w:pPr>
    </w:p>
    <w:p w14:paraId="19B77ED1" w14:textId="2AC95FC6" w:rsidR="00963FA6" w:rsidRPr="008B3CE4" w:rsidRDefault="00963FA6" w:rsidP="00B716E8">
      <w:pPr>
        <w:pStyle w:val="Odstavekseznama"/>
        <w:numPr>
          <w:ilvl w:val="0"/>
          <w:numId w:val="2"/>
        </w:numPr>
        <w:rPr>
          <w:rFonts w:ascii="Calibri" w:hAnsi="Calibri"/>
          <w:b/>
          <w:sz w:val="22"/>
          <w:szCs w:val="22"/>
        </w:rPr>
      </w:pPr>
      <w:r w:rsidRPr="00963FA6">
        <w:rPr>
          <w:rFonts w:ascii="Calibri" w:hAnsi="Calibri"/>
          <w:b/>
          <w:sz w:val="22"/>
          <w:szCs w:val="22"/>
        </w:rPr>
        <w:t>CENE IN PLAČILNI POGOJI IN NAČIN OBRAČUNAVANJA</w:t>
      </w:r>
    </w:p>
    <w:p w14:paraId="258C18FB" w14:textId="77777777" w:rsidR="00963FA6" w:rsidRPr="00963FA6" w:rsidRDefault="00963FA6" w:rsidP="00B716E8">
      <w:pPr>
        <w:numPr>
          <w:ilvl w:val="0"/>
          <w:numId w:val="3"/>
        </w:numPr>
        <w:tabs>
          <w:tab w:val="num" w:pos="1440"/>
        </w:tabs>
        <w:jc w:val="center"/>
        <w:rPr>
          <w:rFonts w:ascii="Calibri" w:hAnsi="Calibri"/>
          <w:sz w:val="22"/>
          <w:szCs w:val="22"/>
        </w:rPr>
      </w:pPr>
      <w:r w:rsidRPr="00963FA6">
        <w:rPr>
          <w:rFonts w:ascii="Calibri" w:hAnsi="Calibri"/>
          <w:sz w:val="22"/>
          <w:szCs w:val="22"/>
        </w:rPr>
        <w:t>člen</w:t>
      </w:r>
    </w:p>
    <w:p w14:paraId="0AA71540" w14:textId="77777777" w:rsidR="00963FA6" w:rsidRPr="00963FA6" w:rsidRDefault="00963FA6" w:rsidP="00963FA6">
      <w:pPr>
        <w:jc w:val="both"/>
        <w:rPr>
          <w:rFonts w:asciiTheme="minorHAnsi" w:hAnsiTheme="minorHAnsi" w:cstheme="minorHAnsi"/>
          <w:bCs/>
          <w:sz w:val="22"/>
          <w:szCs w:val="22"/>
        </w:rPr>
      </w:pPr>
    </w:p>
    <w:p w14:paraId="46E6F757" w14:textId="59EE3BB0" w:rsidR="00963FA6" w:rsidRPr="00963FA6" w:rsidRDefault="00963FA6" w:rsidP="00963FA6">
      <w:pPr>
        <w:jc w:val="both"/>
        <w:rPr>
          <w:rFonts w:asciiTheme="minorHAnsi" w:hAnsiTheme="minorHAnsi" w:cstheme="minorHAnsi"/>
          <w:bCs/>
          <w:sz w:val="22"/>
          <w:szCs w:val="22"/>
        </w:rPr>
      </w:pPr>
      <w:r w:rsidRPr="00963FA6">
        <w:rPr>
          <w:rFonts w:asciiTheme="minorHAnsi" w:hAnsiTheme="minorHAnsi" w:cstheme="minorHAnsi"/>
          <w:bCs/>
          <w:sz w:val="22"/>
          <w:szCs w:val="22"/>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w:t>
      </w:r>
    </w:p>
    <w:p w14:paraId="25AB9C33" w14:textId="77777777" w:rsidR="00963FA6" w:rsidRPr="00963FA6" w:rsidRDefault="00963FA6" w:rsidP="00963FA6">
      <w:pPr>
        <w:jc w:val="both"/>
        <w:rPr>
          <w:rFonts w:asciiTheme="minorHAnsi" w:hAnsiTheme="minorHAnsi" w:cstheme="minorHAnsi"/>
          <w:bCs/>
          <w:sz w:val="22"/>
          <w:szCs w:val="22"/>
        </w:rPr>
      </w:pPr>
    </w:p>
    <w:p w14:paraId="439410F7" w14:textId="0F915BF0" w:rsidR="00963FA6" w:rsidRPr="00963FA6" w:rsidRDefault="00963FA6" w:rsidP="00963FA6">
      <w:pPr>
        <w:jc w:val="both"/>
        <w:rPr>
          <w:rFonts w:asciiTheme="minorHAnsi" w:hAnsiTheme="minorHAnsi" w:cstheme="minorHAnsi"/>
          <w:bCs/>
          <w:sz w:val="22"/>
          <w:szCs w:val="22"/>
        </w:rPr>
      </w:pPr>
      <w:r w:rsidRPr="00963FA6">
        <w:rPr>
          <w:rFonts w:asciiTheme="minorHAnsi" w:hAnsiTheme="minorHAnsi" w:cstheme="minorHAnsi"/>
          <w:bCs/>
          <w:sz w:val="22"/>
          <w:szCs w:val="22"/>
        </w:rPr>
        <w:t>Obračun se naredi po dejanski porabi, ko se odčitajo števci.</w:t>
      </w:r>
    </w:p>
    <w:p w14:paraId="225BB5AA" w14:textId="77777777" w:rsidR="00963FA6" w:rsidRPr="00963FA6" w:rsidRDefault="00963FA6" w:rsidP="00963FA6">
      <w:pPr>
        <w:jc w:val="both"/>
        <w:rPr>
          <w:rFonts w:asciiTheme="minorHAnsi" w:hAnsiTheme="minorHAnsi" w:cstheme="minorHAnsi"/>
          <w:bCs/>
          <w:sz w:val="22"/>
          <w:szCs w:val="22"/>
        </w:rPr>
      </w:pPr>
    </w:p>
    <w:p w14:paraId="3354FDBF" w14:textId="44888348" w:rsidR="00963FA6" w:rsidRPr="00963FA6" w:rsidRDefault="00963FA6" w:rsidP="00963FA6">
      <w:pPr>
        <w:jc w:val="both"/>
        <w:rPr>
          <w:rFonts w:asciiTheme="minorHAnsi" w:hAnsiTheme="minorHAnsi" w:cstheme="minorHAnsi"/>
          <w:bCs/>
          <w:sz w:val="22"/>
          <w:szCs w:val="22"/>
        </w:rPr>
      </w:pPr>
      <w:r w:rsidRPr="00963FA6">
        <w:rPr>
          <w:rFonts w:asciiTheme="minorHAnsi" w:hAnsiTheme="minorHAnsi" w:cstheme="minorHAnsi"/>
          <w:bCs/>
          <w:sz w:val="22"/>
          <w:szCs w:val="22"/>
        </w:rPr>
        <w:t>V kolikor dobavitelj do 1</w:t>
      </w:r>
      <w:r w:rsidR="00A2358B">
        <w:rPr>
          <w:rFonts w:asciiTheme="minorHAnsi" w:hAnsiTheme="minorHAnsi" w:cstheme="minorHAnsi"/>
          <w:bCs/>
          <w:sz w:val="22"/>
          <w:szCs w:val="22"/>
        </w:rPr>
        <w:t>5</w:t>
      </w:r>
      <w:r w:rsidRPr="00963FA6">
        <w:rPr>
          <w:rFonts w:asciiTheme="minorHAnsi" w:hAnsiTheme="minorHAnsi" w:cstheme="minorHAnsi"/>
          <w:bCs/>
          <w:sz w:val="22"/>
          <w:szCs w:val="22"/>
        </w:rPr>
        <w:t>. dne v tekočem mesecu ne prejme od SODO obračunskih podatkov za pretekli mesec, lahko dobavitelj izda račune na podlagi napovedi, dejansko porabo v preteklem mesecu pa upošteva v obliki poračuna pri naslednjem računu.</w:t>
      </w:r>
      <w:r w:rsidR="00F91705">
        <w:rPr>
          <w:rFonts w:asciiTheme="minorHAnsi" w:hAnsiTheme="minorHAnsi" w:cstheme="minorHAnsi"/>
          <w:bCs/>
          <w:sz w:val="22"/>
          <w:szCs w:val="22"/>
        </w:rPr>
        <w:t xml:space="preserve"> </w:t>
      </w:r>
      <w:r w:rsidR="00F91705" w:rsidRPr="00F91705">
        <w:rPr>
          <w:rFonts w:asciiTheme="minorHAnsi" w:hAnsiTheme="minorHAnsi" w:cstheme="minorHAnsi"/>
          <w:bCs/>
          <w:sz w:val="22"/>
          <w:szCs w:val="22"/>
        </w:rPr>
        <w:t>Dobavitelj mora posameznim naročnikom sporočati merilna mesta in porabo, kjer se obračunava energijo po dejanski rabi in kjer se plačuje po ocenjeni mesečni porabi.</w:t>
      </w:r>
    </w:p>
    <w:p w14:paraId="5E974AB2" w14:textId="77777777" w:rsidR="00963FA6" w:rsidRPr="00963FA6" w:rsidRDefault="00963FA6" w:rsidP="00963FA6">
      <w:pPr>
        <w:jc w:val="both"/>
        <w:rPr>
          <w:rFonts w:asciiTheme="minorHAnsi" w:hAnsiTheme="minorHAnsi" w:cstheme="minorHAnsi"/>
          <w:bCs/>
          <w:sz w:val="22"/>
          <w:szCs w:val="22"/>
        </w:rPr>
      </w:pPr>
    </w:p>
    <w:p w14:paraId="6D198559" w14:textId="77777777" w:rsidR="00963FA6" w:rsidRPr="00963FA6" w:rsidRDefault="00963FA6" w:rsidP="00963FA6">
      <w:pPr>
        <w:jc w:val="both"/>
        <w:rPr>
          <w:rFonts w:asciiTheme="minorHAnsi" w:hAnsiTheme="minorHAnsi" w:cstheme="minorHAnsi"/>
          <w:bCs/>
          <w:sz w:val="22"/>
          <w:szCs w:val="22"/>
        </w:rPr>
      </w:pPr>
      <w:r w:rsidRPr="00963FA6">
        <w:rPr>
          <w:rFonts w:asciiTheme="minorHAnsi" w:hAnsiTheme="minorHAnsi" w:cstheme="minorHAnsi"/>
          <w:bCs/>
          <w:sz w:val="22"/>
          <w:szCs w:val="22"/>
        </w:rPr>
        <w:t>Obračunsko obdobje določajo sistemski operaterji distribucijskega omrežja na podlagi rednega odčitavanja števcev.</w:t>
      </w:r>
    </w:p>
    <w:p w14:paraId="071D9CC0" w14:textId="77777777" w:rsidR="00963FA6" w:rsidRPr="00963FA6" w:rsidRDefault="00963FA6" w:rsidP="00963FA6">
      <w:pPr>
        <w:jc w:val="both"/>
        <w:rPr>
          <w:rFonts w:asciiTheme="minorHAnsi" w:hAnsiTheme="minorHAnsi" w:cstheme="minorHAnsi"/>
          <w:bCs/>
          <w:sz w:val="22"/>
          <w:szCs w:val="22"/>
        </w:rPr>
      </w:pPr>
    </w:p>
    <w:p w14:paraId="16131724" w14:textId="77777777" w:rsidR="00963FA6" w:rsidRPr="00963FA6" w:rsidRDefault="00963FA6" w:rsidP="00963FA6">
      <w:pPr>
        <w:jc w:val="both"/>
        <w:rPr>
          <w:rFonts w:asciiTheme="minorHAnsi" w:hAnsiTheme="minorHAnsi" w:cstheme="minorHAnsi"/>
          <w:bCs/>
          <w:sz w:val="22"/>
          <w:szCs w:val="22"/>
        </w:rPr>
      </w:pPr>
      <w:r w:rsidRPr="00963FA6">
        <w:rPr>
          <w:rFonts w:asciiTheme="minorHAnsi" w:hAnsiTheme="minorHAnsi" w:cstheme="minorHAnsi"/>
          <w:bCs/>
          <w:sz w:val="22"/>
          <w:szCs w:val="22"/>
        </w:rPr>
        <w:t>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756B8C0D" w14:textId="77777777" w:rsidR="00963FA6" w:rsidRPr="00963FA6" w:rsidRDefault="00963FA6" w:rsidP="00963FA6">
      <w:pPr>
        <w:jc w:val="both"/>
        <w:rPr>
          <w:rFonts w:asciiTheme="minorHAnsi" w:hAnsiTheme="minorHAnsi" w:cstheme="minorHAnsi"/>
          <w:bCs/>
          <w:sz w:val="22"/>
          <w:szCs w:val="22"/>
        </w:rPr>
      </w:pPr>
    </w:p>
    <w:p w14:paraId="39E8D5F8" w14:textId="77777777" w:rsidR="00963FA6" w:rsidRPr="00963FA6" w:rsidRDefault="00963FA6" w:rsidP="00B716E8">
      <w:pPr>
        <w:numPr>
          <w:ilvl w:val="0"/>
          <w:numId w:val="3"/>
        </w:numPr>
        <w:tabs>
          <w:tab w:val="num" w:pos="1440"/>
        </w:tabs>
        <w:jc w:val="center"/>
        <w:rPr>
          <w:rFonts w:ascii="Calibri" w:hAnsi="Calibri"/>
          <w:sz w:val="22"/>
          <w:szCs w:val="22"/>
        </w:rPr>
      </w:pPr>
      <w:r w:rsidRPr="00963FA6">
        <w:rPr>
          <w:rFonts w:ascii="Calibri" w:hAnsi="Calibri"/>
          <w:sz w:val="22"/>
          <w:szCs w:val="22"/>
        </w:rPr>
        <w:t>člen</w:t>
      </w:r>
    </w:p>
    <w:p w14:paraId="34655FB0" w14:textId="77777777" w:rsidR="00963FA6" w:rsidRPr="00963FA6" w:rsidRDefault="00963FA6" w:rsidP="00963FA6">
      <w:pPr>
        <w:jc w:val="both"/>
        <w:rPr>
          <w:rFonts w:asciiTheme="minorHAnsi" w:hAnsiTheme="minorHAnsi" w:cstheme="minorHAnsi"/>
          <w:bCs/>
          <w:sz w:val="22"/>
          <w:szCs w:val="22"/>
        </w:rPr>
      </w:pPr>
    </w:p>
    <w:p w14:paraId="3014BF8D" w14:textId="34C92C97" w:rsidR="00963FA6" w:rsidRPr="00963FA6" w:rsidRDefault="00963FA6" w:rsidP="00963FA6">
      <w:pPr>
        <w:jc w:val="both"/>
        <w:rPr>
          <w:rFonts w:asciiTheme="minorHAnsi" w:hAnsiTheme="minorHAnsi" w:cstheme="minorHAnsi"/>
          <w:bCs/>
          <w:sz w:val="22"/>
          <w:szCs w:val="22"/>
        </w:rPr>
      </w:pPr>
      <w:r w:rsidRPr="00963FA6">
        <w:rPr>
          <w:rFonts w:asciiTheme="minorHAnsi" w:hAnsiTheme="minorHAnsi" w:cstheme="minorHAnsi"/>
          <w:bCs/>
          <w:sz w:val="22"/>
          <w:szCs w:val="22"/>
        </w:rPr>
        <w:t>Pogodbene cene električne energije so opredeljene v obrazcu »Predračun«</w:t>
      </w:r>
      <w:r w:rsidR="008B3CE4">
        <w:rPr>
          <w:rFonts w:asciiTheme="minorHAnsi" w:hAnsiTheme="minorHAnsi" w:cstheme="minorHAnsi"/>
          <w:bCs/>
          <w:sz w:val="22"/>
          <w:szCs w:val="22"/>
        </w:rPr>
        <w:t xml:space="preserve"> </w:t>
      </w:r>
      <w:r w:rsidRPr="00963FA6">
        <w:rPr>
          <w:rFonts w:asciiTheme="minorHAnsi" w:hAnsiTheme="minorHAnsi" w:cstheme="minorHAnsi"/>
          <w:bCs/>
          <w:sz w:val="22"/>
          <w:szCs w:val="22"/>
        </w:rPr>
        <w:t xml:space="preserve">in so izražene v EUR/kWh ob upoštevanju ocenjene razpisane količine električne energije. </w:t>
      </w:r>
    </w:p>
    <w:p w14:paraId="601CFAFD" w14:textId="77777777" w:rsidR="00963FA6" w:rsidRPr="00963FA6" w:rsidRDefault="00963FA6" w:rsidP="00963FA6">
      <w:pPr>
        <w:jc w:val="both"/>
        <w:rPr>
          <w:rFonts w:asciiTheme="minorHAnsi" w:hAnsiTheme="minorHAnsi" w:cstheme="minorHAnsi"/>
          <w:bCs/>
          <w:sz w:val="22"/>
          <w:szCs w:val="22"/>
        </w:rPr>
      </w:pPr>
    </w:p>
    <w:p w14:paraId="683A88C5" w14:textId="4C75DA68" w:rsidR="00963FA6" w:rsidRPr="00963FA6" w:rsidRDefault="00732B55" w:rsidP="00963FA6">
      <w:pPr>
        <w:jc w:val="both"/>
        <w:rPr>
          <w:rFonts w:asciiTheme="minorHAnsi" w:hAnsiTheme="minorHAnsi" w:cstheme="minorHAnsi"/>
          <w:bCs/>
          <w:sz w:val="22"/>
          <w:szCs w:val="22"/>
        </w:rPr>
      </w:pPr>
      <w:r>
        <w:rPr>
          <w:rFonts w:asciiTheme="minorHAnsi" w:hAnsiTheme="minorHAnsi" w:cstheme="minorHAnsi"/>
          <w:bCs/>
          <w:sz w:val="22"/>
          <w:szCs w:val="22"/>
        </w:rPr>
        <w:t>Cene</w:t>
      </w:r>
      <w:r w:rsidR="00963FA6" w:rsidRPr="00963FA6">
        <w:rPr>
          <w:rFonts w:asciiTheme="minorHAnsi" w:hAnsiTheme="minorHAnsi" w:cstheme="minorHAnsi"/>
          <w:bCs/>
          <w:sz w:val="22"/>
          <w:szCs w:val="22"/>
        </w:rPr>
        <w:t xml:space="preserve"> </w:t>
      </w:r>
      <w:bookmarkStart w:id="27" w:name="_Hlk88561105"/>
      <w:r w:rsidR="00963FA6" w:rsidRPr="00963FA6">
        <w:rPr>
          <w:rFonts w:asciiTheme="minorHAnsi" w:hAnsiTheme="minorHAnsi" w:cstheme="minorHAnsi"/>
          <w:bCs/>
          <w:sz w:val="22"/>
          <w:szCs w:val="22"/>
        </w:rPr>
        <w:t>iz obrazca »Predračun« ne vsebujejo</w:t>
      </w:r>
      <w:bookmarkEnd w:id="27"/>
      <w:r w:rsidR="00963FA6" w:rsidRPr="00963FA6">
        <w:rPr>
          <w:rFonts w:asciiTheme="minorHAnsi" w:hAnsiTheme="minorHAnsi" w:cstheme="minorHAnsi"/>
          <w:bCs/>
          <w:sz w:val="22"/>
          <w:szCs w:val="22"/>
        </w:rPr>
        <w:t xml:space="preserve">: </w:t>
      </w:r>
    </w:p>
    <w:p w14:paraId="04BBBCAB" w14:textId="77777777" w:rsidR="00196989" w:rsidRPr="00AA400B" w:rsidRDefault="00196989" w:rsidP="00196989">
      <w:pPr>
        <w:pStyle w:val="Odstavekseznama"/>
        <w:numPr>
          <w:ilvl w:val="0"/>
          <w:numId w:val="18"/>
        </w:numPr>
        <w:jc w:val="both"/>
        <w:rPr>
          <w:rFonts w:ascii="Calibri" w:hAnsi="Calibri"/>
          <w:sz w:val="22"/>
          <w:szCs w:val="22"/>
        </w:rPr>
      </w:pPr>
      <w:bookmarkStart w:id="28" w:name="_Hlk87963877"/>
      <w:r w:rsidRPr="00AA400B">
        <w:rPr>
          <w:rFonts w:ascii="Calibri" w:hAnsi="Calibri"/>
          <w:sz w:val="22"/>
          <w:szCs w:val="22"/>
        </w:rPr>
        <w:t>stroškov obračunske moči in omrežnine,</w:t>
      </w:r>
    </w:p>
    <w:p w14:paraId="31419329" w14:textId="77777777" w:rsidR="00196989" w:rsidRPr="00AA400B" w:rsidRDefault="00196989" w:rsidP="00196989">
      <w:pPr>
        <w:pStyle w:val="Odstavekseznama"/>
        <w:numPr>
          <w:ilvl w:val="0"/>
          <w:numId w:val="18"/>
        </w:numPr>
        <w:jc w:val="both"/>
        <w:rPr>
          <w:rFonts w:ascii="Calibri" w:hAnsi="Calibri"/>
          <w:sz w:val="22"/>
          <w:szCs w:val="22"/>
        </w:rPr>
      </w:pPr>
      <w:r w:rsidRPr="00AA400B">
        <w:rPr>
          <w:rFonts w:ascii="Calibri" w:hAnsi="Calibri"/>
          <w:sz w:val="22"/>
          <w:szCs w:val="22"/>
        </w:rPr>
        <w:t>prispevka za delovanje operaterja trga,</w:t>
      </w:r>
    </w:p>
    <w:p w14:paraId="3BB757B9" w14:textId="77777777" w:rsidR="00196989" w:rsidRPr="00AA400B" w:rsidRDefault="00196989" w:rsidP="00196989">
      <w:pPr>
        <w:pStyle w:val="Odstavekseznama"/>
        <w:numPr>
          <w:ilvl w:val="0"/>
          <w:numId w:val="18"/>
        </w:numPr>
        <w:jc w:val="both"/>
        <w:rPr>
          <w:rFonts w:ascii="Calibri" w:hAnsi="Calibri"/>
          <w:sz w:val="22"/>
          <w:szCs w:val="22"/>
        </w:rPr>
      </w:pPr>
      <w:r w:rsidRPr="00AA400B">
        <w:rPr>
          <w:rFonts w:ascii="Calibri" w:hAnsi="Calibri"/>
          <w:sz w:val="22"/>
          <w:szCs w:val="22"/>
        </w:rPr>
        <w:t>prispevka za povečanje učinkovitosti rabe električne energije,</w:t>
      </w:r>
    </w:p>
    <w:p w14:paraId="03AD2728" w14:textId="77777777" w:rsidR="00196989" w:rsidRPr="00AA400B" w:rsidRDefault="00196989" w:rsidP="00196989">
      <w:pPr>
        <w:pStyle w:val="Odstavekseznama"/>
        <w:numPr>
          <w:ilvl w:val="0"/>
          <w:numId w:val="18"/>
        </w:numPr>
        <w:jc w:val="both"/>
        <w:rPr>
          <w:rFonts w:ascii="Calibri" w:hAnsi="Calibri"/>
          <w:sz w:val="22"/>
          <w:szCs w:val="22"/>
        </w:rPr>
      </w:pPr>
      <w:r w:rsidRPr="00AA400B">
        <w:rPr>
          <w:rFonts w:ascii="Calibri" w:hAnsi="Calibri"/>
          <w:sz w:val="22"/>
          <w:szCs w:val="22"/>
        </w:rPr>
        <w:t>prispevka za zagotavljanje podpor proizvodnji električne energije v soproizvodnji z visokim izkoristkom in iz obnovljivih virov (prispevka za SPTE in OVE),</w:t>
      </w:r>
    </w:p>
    <w:p w14:paraId="24C3DFEE" w14:textId="77777777" w:rsidR="00196989" w:rsidRPr="00AA400B" w:rsidRDefault="00196989" w:rsidP="00196989">
      <w:pPr>
        <w:pStyle w:val="Odstavekseznama"/>
        <w:numPr>
          <w:ilvl w:val="0"/>
          <w:numId w:val="18"/>
        </w:numPr>
        <w:jc w:val="both"/>
        <w:rPr>
          <w:rFonts w:ascii="Calibri" w:hAnsi="Calibri"/>
          <w:sz w:val="22"/>
          <w:szCs w:val="22"/>
        </w:rPr>
      </w:pPr>
      <w:r w:rsidRPr="00AA400B">
        <w:rPr>
          <w:rFonts w:ascii="Calibri" w:hAnsi="Calibri"/>
          <w:sz w:val="22"/>
          <w:szCs w:val="22"/>
        </w:rPr>
        <w:t>trošarine na električno energijo, ki se obračunava skladno z določili zakona, ki ureja trošarine,</w:t>
      </w:r>
    </w:p>
    <w:p w14:paraId="0972825C" w14:textId="77777777" w:rsidR="00196989" w:rsidRPr="00AA400B" w:rsidRDefault="00196989" w:rsidP="00196989">
      <w:pPr>
        <w:pStyle w:val="Odstavekseznama"/>
        <w:numPr>
          <w:ilvl w:val="0"/>
          <w:numId w:val="18"/>
        </w:numPr>
        <w:jc w:val="both"/>
        <w:rPr>
          <w:rFonts w:ascii="Calibri" w:hAnsi="Calibri"/>
          <w:sz w:val="22"/>
          <w:szCs w:val="22"/>
        </w:rPr>
      </w:pPr>
      <w:r w:rsidRPr="00AA400B">
        <w:rPr>
          <w:rFonts w:ascii="Calibri" w:hAnsi="Calibri"/>
          <w:sz w:val="22"/>
          <w:szCs w:val="22"/>
        </w:rPr>
        <w:t>davka na dodano vrednost (DDV), ki se obračunava skladno z določili zakona, ki ureja davek na dodano vrednost.</w:t>
      </w:r>
    </w:p>
    <w:bookmarkEnd w:id="28"/>
    <w:p w14:paraId="2E3B4D9C" w14:textId="32BA86FE" w:rsidR="005B5E18" w:rsidRPr="005B5E18" w:rsidRDefault="00963FA6" w:rsidP="00196989">
      <w:pPr>
        <w:jc w:val="both"/>
        <w:rPr>
          <w:rFonts w:asciiTheme="minorHAnsi" w:hAnsiTheme="minorHAnsi" w:cstheme="minorHAnsi"/>
          <w:bCs/>
          <w:sz w:val="22"/>
          <w:szCs w:val="22"/>
        </w:rPr>
      </w:pPr>
      <w:r w:rsidRPr="00963FA6">
        <w:rPr>
          <w:rFonts w:asciiTheme="minorHAnsi" w:hAnsiTheme="minorHAnsi" w:cstheme="minorHAnsi"/>
          <w:bCs/>
          <w:sz w:val="22"/>
          <w:szCs w:val="22"/>
        </w:rPr>
        <w:t>in jih bo naročniku zaračunal dobavitelj po vsakokrat veljavni višini oziroma stopnji.</w:t>
      </w:r>
    </w:p>
    <w:p w14:paraId="4E1F9F9E" w14:textId="77777777" w:rsidR="005B5E18" w:rsidRPr="00963FA6" w:rsidRDefault="005B5E18" w:rsidP="00963FA6">
      <w:pPr>
        <w:jc w:val="both"/>
        <w:rPr>
          <w:rFonts w:asciiTheme="minorHAnsi" w:hAnsiTheme="minorHAnsi" w:cstheme="minorHAnsi"/>
          <w:bCs/>
          <w:sz w:val="22"/>
          <w:szCs w:val="22"/>
        </w:rPr>
      </w:pPr>
    </w:p>
    <w:p w14:paraId="2A13129C" w14:textId="3FA8FD89" w:rsidR="00963FA6" w:rsidRDefault="00963FA6" w:rsidP="00963FA6">
      <w:pPr>
        <w:jc w:val="both"/>
        <w:rPr>
          <w:rFonts w:asciiTheme="minorHAnsi" w:hAnsiTheme="minorHAnsi" w:cstheme="minorHAnsi"/>
          <w:bCs/>
          <w:sz w:val="22"/>
          <w:szCs w:val="22"/>
        </w:rPr>
      </w:pPr>
      <w:r w:rsidRPr="00963FA6">
        <w:rPr>
          <w:rFonts w:asciiTheme="minorHAnsi" w:hAnsiTheme="minorHAnsi" w:cstheme="minorHAnsi"/>
          <w:bCs/>
          <w:sz w:val="22"/>
          <w:szCs w:val="22"/>
        </w:rPr>
        <w:t xml:space="preserve">Dobavljena električna energija se za posamezno vrsto tarife zaračunava po cenah iz obrazca »Predračun« dobavitelja. Navedene cene so fiksne ves čas trajanja tega okvirnega sporazuma, spremenijo se lahko le, ko se izvede ponovno odpiranje konkurence. V tem primeru se dobava električne energije zaračuna po cenah, ponujenih na podlagi izvedenega ponovnega odpiranja konkurence in so fiksne ves čas trajanja </w:t>
      </w:r>
      <w:r w:rsidR="00FC4A08">
        <w:rPr>
          <w:rFonts w:asciiTheme="minorHAnsi" w:hAnsiTheme="minorHAnsi" w:cstheme="minorHAnsi"/>
          <w:bCs/>
          <w:sz w:val="22"/>
          <w:szCs w:val="22"/>
        </w:rPr>
        <w:t xml:space="preserve">posameznega obdobja znotraj uporabe </w:t>
      </w:r>
      <w:r w:rsidRPr="00963FA6">
        <w:rPr>
          <w:rFonts w:asciiTheme="minorHAnsi" w:hAnsiTheme="minorHAnsi" w:cstheme="minorHAnsi"/>
          <w:bCs/>
          <w:sz w:val="22"/>
          <w:szCs w:val="22"/>
        </w:rPr>
        <w:t xml:space="preserve">okvirnega sporazuma. Nov obrazec »Predračun« dobavitelja nadomesti preteklega in postane </w:t>
      </w:r>
      <w:r w:rsidR="00752B78">
        <w:rPr>
          <w:rFonts w:asciiTheme="minorHAnsi" w:hAnsiTheme="minorHAnsi" w:cstheme="minorHAnsi"/>
          <w:bCs/>
          <w:sz w:val="22"/>
          <w:szCs w:val="22"/>
        </w:rPr>
        <w:t>p</w:t>
      </w:r>
      <w:r w:rsidRPr="00963FA6">
        <w:rPr>
          <w:rFonts w:asciiTheme="minorHAnsi" w:hAnsiTheme="minorHAnsi" w:cstheme="minorHAnsi"/>
          <w:bCs/>
          <w:sz w:val="22"/>
          <w:szCs w:val="22"/>
        </w:rPr>
        <w:t xml:space="preserve">riloga </w:t>
      </w:r>
      <w:r w:rsidR="000B23BF">
        <w:rPr>
          <w:rFonts w:asciiTheme="minorHAnsi" w:hAnsiTheme="minorHAnsi" w:cstheme="minorHAnsi"/>
          <w:bCs/>
          <w:sz w:val="22"/>
          <w:szCs w:val="22"/>
        </w:rPr>
        <w:t>2</w:t>
      </w:r>
      <w:r w:rsidRPr="00963FA6">
        <w:rPr>
          <w:rFonts w:asciiTheme="minorHAnsi" w:hAnsiTheme="minorHAnsi" w:cstheme="minorHAnsi"/>
          <w:bCs/>
          <w:sz w:val="22"/>
          <w:szCs w:val="22"/>
        </w:rPr>
        <w:t xml:space="preserve"> okvirnega sporazuma.</w:t>
      </w:r>
    </w:p>
    <w:p w14:paraId="1D2DD660" w14:textId="0285E643" w:rsidR="009312FE" w:rsidRDefault="009312FE" w:rsidP="00963FA6">
      <w:pPr>
        <w:jc w:val="both"/>
        <w:rPr>
          <w:rFonts w:asciiTheme="minorHAnsi" w:hAnsiTheme="minorHAnsi" w:cstheme="minorHAnsi"/>
          <w:bCs/>
          <w:sz w:val="22"/>
          <w:szCs w:val="22"/>
        </w:rPr>
      </w:pPr>
    </w:p>
    <w:p w14:paraId="0F328DED" w14:textId="2CEDB736" w:rsidR="00FD7272" w:rsidRDefault="009312FE" w:rsidP="00963FA6">
      <w:pPr>
        <w:jc w:val="both"/>
        <w:rPr>
          <w:rFonts w:asciiTheme="minorHAnsi" w:hAnsiTheme="minorHAnsi" w:cstheme="minorHAnsi"/>
          <w:bCs/>
          <w:sz w:val="22"/>
          <w:szCs w:val="22"/>
        </w:rPr>
      </w:pPr>
      <w:r>
        <w:rPr>
          <w:rFonts w:asciiTheme="minorHAnsi" w:hAnsiTheme="minorHAnsi" w:cstheme="minorHAnsi"/>
          <w:bCs/>
          <w:sz w:val="22"/>
          <w:szCs w:val="22"/>
        </w:rPr>
        <w:t>Ne glede na določila prejšnjega odstavka se cene lahko spremenijo v primeru, č</w:t>
      </w:r>
      <w:r w:rsidRPr="009312FE">
        <w:rPr>
          <w:rFonts w:asciiTheme="minorHAnsi" w:hAnsiTheme="minorHAnsi" w:cstheme="minorHAnsi"/>
          <w:bCs/>
          <w:sz w:val="22"/>
          <w:szCs w:val="22"/>
        </w:rPr>
        <w:t xml:space="preserve">e dobavitelj kadarkoli v času veljavnosti </w:t>
      </w:r>
      <w:r>
        <w:rPr>
          <w:rFonts w:asciiTheme="minorHAnsi" w:hAnsiTheme="minorHAnsi" w:cstheme="minorHAnsi"/>
          <w:bCs/>
          <w:sz w:val="22"/>
          <w:szCs w:val="22"/>
        </w:rPr>
        <w:t xml:space="preserve">tega okvirnega </w:t>
      </w:r>
      <w:proofErr w:type="spellStart"/>
      <w:r>
        <w:rPr>
          <w:rFonts w:asciiTheme="minorHAnsi" w:hAnsiTheme="minorHAnsi" w:cstheme="minorHAnsi"/>
          <w:bCs/>
          <w:sz w:val="22"/>
          <w:szCs w:val="22"/>
        </w:rPr>
        <w:t>sporzauma</w:t>
      </w:r>
      <w:proofErr w:type="spellEnd"/>
      <w:r w:rsidRPr="009312FE">
        <w:rPr>
          <w:rFonts w:asciiTheme="minorHAnsi" w:hAnsiTheme="minorHAnsi" w:cstheme="minorHAnsi"/>
          <w:bCs/>
          <w:sz w:val="22"/>
          <w:szCs w:val="22"/>
        </w:rPr>
        <w:t xml:space="preserve"> na trgu ponuja blago po cenah, ki so nižje od cen, določenih </w:t>
      </w:r>
      <w:r>
        <w:rPr>
          <w:rFonts w:asciiTheme="minorHAnsi" w:hAnsiTheme="minorHAnsi" w:cstheme="minorHAnsi"/>
          <w:bCs/>
          <w:sz w:val="22"/>
          <w:szCs w:val="22"/>
        </w:rPr>
        <w:t xml:space="preserve">v </w:t>
      </w:r>
      <w:r w:rsidR="005F446F">
        <w:rPr>
          <w:rFonts w:asciiTheme="minorHAnsi" w:hAnsiTheme="minorHAnsi" w:cstheme="minorHAnsi"/>
          <w:bCs/>
          <w:sz w:val="22"/>
          <w:szCs w:val="22"/>
        </w:rPr>
        <w:t>obrazcu »Predračun«</w:t>
      </w:r>
      <w:r>
        <w:rPr>
          <w:rFonts w:asciiTheme="minorHAnsi" w:hAnsiTheme="minorHAnsi" w:cstheme="minorHAnsi"/>
          <w:bCs/>
          <w:sz w:val="22"/>
          <w:szCs w:val="22"/>
        </w:rPr>
        <w:t xml:space="preserve">. Dobavitelj je v tem primeru </w:t>
      </w:r>
      <w:r w:rsidRPr="009312FE">
        <w:rPr>
          <w:rFonts w:asciiTheme="minorHAnsi" w:hAnsiTheme="minorHAnsi" w:cstheme="minorHAnsi"/>
          <w:bCs/>
          <w:sz w:val="22"/>
          <w:szCs w:val="22"/>
        </w:rPr>
        <w:t>dolžan takšno blago naročniku ponuditi po teh nižjih cenah. O navedenih nižjih cenah je dobavitelj dolžan naročnika predhodno opozoriti in obvestiti.</w:t>
      </w:r>
    </w:p>
    <w:p w14:paraId="369A6929" w14:textId="5F59B313" w:rsidR="00DA7B66" w:rsidRDefault="00DA7B66" w:rsidP="00963FA6">
      <w:pPr>
        <w:jc w:val="both"/>
        <w:rPr>
          <w:rFonts w:asciiTheme="minorHAnsi" w:hAnsiTheme="minorHAnsi" w:cstheme="minorHAnsi"/>
          <w:bCs/>
          <w:sz w:val="22"/>
          <w:szCs w:val="22"/>
        </w:rPr>
      </w:pPr>
    </w:p>
    <w:p w14:paraId="0F37D0AC" w14:textId="77777777" w:rsidR="009917CE" w:rsidRPr="00963FA6" w:rsidRDefault="009917CE" w:rsidP="00963FA6">
      <w:pPr>
        <w:jc w:val="both"/>
        <w:rPr>
          <w:rFonts w:asciiTheme="minorHAnsi" w:hAnsiTheme="minorHAnsi" w:cstheme="minorHAnsi"/>
          <w:bCs/>
          <w:sz w:val="22"/>
          <w:szCs w:val="22"/>
        </w:rPr>
      </w:pPr>
    </w:p>
    <w:p w14:paraId="5F125656" w14:textId="77777777" w:rsidR="00963FA6" w:rsidRPr="000B23BF" w:rsidRDefault="00963FA6" w:rsidP="000B23BF">
      <w:pPr>
        <w:numPr>
          <w:ilvl w:val="0"/>
          <w:numId w:val="3"/>
        </w:numPr>
        <w:tabs>
          <w:tab w:val="num" w:pos="1440"/>
        </w:tabs>
        <w:jc w:val="center"/>
        <w:rPr>
          <w:rFonts w:ascii="Calibri" w:hAnsi="Calibri"/>
          <w:sz w:val="22"/>
          <w:szCs w:val="22"/>
        </w:rPr>
      </w:pPr>
      <w:r w:rsidRPr="000B23BF">
        <w:rPr>
          <w:rFonts w:ascii="Calibri" w:hAnsi="Calibri"/>
          <w:sz w:val="22"/>
          <w:szCs w:val="22"/>
        </w:rPr>
        <w:lastRenderedPageBreak/>
        <w:t>člen</w:t>
      </w:r>
    </w:p>
    <w:p w14:paraId="7A803854" w14:textId="77777777" w:rsidR="00963FA6" w:rsidRPr="00963FA6" w:rsidRDefault="00963FA6" w:rsidP="00963FA6">
      <w:pPr>
        <w:jc w:val="both"/>
        <w:rPr>
          <w:rFonts w:asciiTheme="minorHAnsi" w:hAnsiTheme="minorHAnsi" w:cstheme="minorHAnsi"/>
          <w:bCs/>
          <w:sz w:val="22"/>
          <w:szCs w:val="22"/>
        </w:rPr>
      </w:pPr>
    </w:p>
    <w:p w14:paraId="23FDF457" w14:textId="136C339B" w:rsidR="00963FA6" w:rsidRPr="00963FA6" w:rsidRDefault="00963FA6" w:rsidP="00963FA6">
      <w:pPr>
        <w:jc w:val="both"/>
        <w:rPr>
          <w:rFonts w:asciiTheme="minorHAnsi" w:hAnsiTheme="minorHAnsi" w:cstheme="minorHAnsi"/>
          <w:bCs/>
          <w:sz w:val="22"/>
          <w:szCs w:val="22"/>
        </w:rPr>
      </w:pPr>
      <w:r w:rsidRPr="00963FA6">
        <w:rPr>
          <w:rFonts w:asciiTheme="minorHAnsi" w:hAnsiTheme="minorHAnsi" w:cstheme="minorHAnsi"/>
          <w:bCs/>
          <w:sz w:val="22"/>
          <w:szCs w:val="22"/>
        </w:rPr>
        <w:t xml:space="preserve">Skupna </w:t>
      </w:r>
      <w:r w:rsidR="00EB3DFC">
        <w:rPr>
          <w:rFonts w:asciiTheme="minorHAnsi" w:hAnsiTheme="minorHAnsi" w:cstheme="minorHAnsi"/>
          <w:bCs/>
          <w:sz w:val="22"/>
          <w:szCs w:val="22"/>
        </w:rPr>
        <w:t>ocenjena</w:t>
      </w:r>
      <w:r w:rsidRPr="00963FA6">
        <w:rPr>
          <w:rFonts w:asciiTheme="minorHAnsi" w:hAnsiTheme="minorHAnsi" w:cstheme="minorHAnsi"/>
          <w:bCs/>
          <w:sz w:val="22"/>
          <w:szCs w:val="22"/>
        </w:rPr>
        <w:t xml:space="preserve"> vrednost</w:t>
      </w:r>
      <w:r w:rsidR="00EB3DFC">
        <w:rPr>
          <w:rFonts w:asciiTheme="minorHAnsi" w:hAnsiTheme="minorHAnsi" w:cstheme="minorHAnsi"/>
          <w:bCs/>
          <w:sz w:val="22"/>
          <w:szCs w:val="22"/>
        </w:rPr>
        <w:t xml:space="preserve"> tega okvirnega sporazuma</w:t>
      </w:r>
      <w:r w:rsidRPr="00963FA6">
        <w:rPr>
          <w:rFonts w:asciiTheme="minorHAnsi" w:hAnsiTheme="minorHAnsi" w:cstheme="minorHAnsi"/>
          <w:bCs/>
          <w:sz w:val="22"/>
          <w:szCs w:val="22"/>
        </w:rPr>
        <w:t xml:space="preserve"> za celotno </w:t>
      </w:r>
      <w:r w:rsidRPr="00FC4A08">
        <w:rPr>
          <w:rFonts w:asciiTheme="minorHAnsi" w:hAnsiTheme="minorHAnsi" w:cstheme="minorHAnsi"/>
          <w:bCs/>
          <w:sz w:val="22"/>
          <w:szCs w:val="22"/>
        </w:rPr>
        <w:t xml:space="preserve">obdobje </w:t>
      </w:r>
      <w:r w:rsidR="00FC4A08" w:rsidRPr="00FC4A08">
        <w:rPr>
          <w:rFonts w:asciiTheme="minorHAnsi" w:hAnsiTheme="minorHAnsi" w:cstheme="minorHAnsi"/>
          <w:bCs/>
          <w:sz w:val="22"/>
          <w:szCs w:val="22"/>
        </w:rPr>
        <w:t xml:space="preserve">34 </w:t>
      </w:r>
      <w:r w:rsidRPr="00FC4A08">
        <w:rPr>
          <w:rFonts w:asciiTheme="minorHAnsi" w:hAnsiTheme="minorHAnsi" w:cstheme="minorHAnsi"/>
          <w:bCs/>
          <w:sz w:val="22"/>
          <w:szCs w:val="22"/>
        </w:rPr>
        <w:t>mesecev znaša</w:t>
      </w:r>
      <w:r w:rsidRPr="00963FA6">
        <w:rPr>
          <w:rFonts w:asciiTheme="minorHAnsi" w:hAnsiTheme="minorHAnsi" w:cstheme="minorHAnsi"/>
          <w:bCs/>
          <w:sz w:val="22"/>
          <w:szCs w:val="22"/>
        </w:rPr>
        <w:t xml:space="preserve"> </w:t>
      </w:r>
      <w:r w:rsidRPr="00963FA6">
        <w:rPr>
          <w:rFonts w:asciiTheme="minorHAnsi" w:hAnsiTheme="minorHAnsi" w:cstheme="minorHAnsi"/>
          <w:bCs/>
          <w:i/>
          <w:sz w:val="22"/>
          <w:szCs w:val="22"/>
        </w:rPr>
        <w:fldChar w:fldCharType="begin">
          <w:ffData>
            <w:name w:val="Besedilo2"/>
            <w:enabled/>
            <w:calcOnExit w:val="0"/>
            <w:textInput/>
          </w:ffData>
        </w:fldChar>
      </w:r>
      <w:r w:rsidRPr="00963FA6">
        <w:rPr>
          <w:rFonts w:asciiTheme="minorHAnsi" w:hAnsiTheme="minorHAnsi" w:cstheme="minorHAnsi"/>
          <w:bCs/>
          <w:i/>
          <w:sz w:val="22"/>
          <w:szCs w:val="22"/>
        </w:rPr>
        <w:instrText xml:space="preserve"> FORMTEXT </w:instrText>
      </w:r>
      <w:r w:rsidRPr="00963FA6">
        <w:rPr>
          <w:rFonts w:asciiTheme="minorHAnsi" w:hAnsiTheme="minorHAnsi" w:cstheme="minorHAnsi"/>
          <w:bCs/>
          <w:i/>
          <w:sz w:val="22"/>
          <w:szCs w:val="22"/>
        </w:rPr>
      </w:r>
      <w:r w:rsidRPr="00963FA6">
        <w:rPr>
          <w:rFonts w:asciiTheme="minorHAnsi" w:hAnsiTheme="minorHAnsi" w:cstheme="minorHAnsi"/>
          <w:bCs/>
          <w:i/>
          <w:sz w:val="22"/>
          <w:szCs w:val="22"/>
        </w:rPr>
        <w:fldChar w:fldCharType="separate"/>
      </w:r>
      <w:r w:rsidRPr="00963FA6">
        <w:rPr>
          <w:rFonts w:asciiTheme="minorHAnsi" w:hAnsiTheme="minorHAnsi" w:cstheme="minorHAnsi"/>
          <w:bCs/>
          <w:i/>
          <w:sz w:val="22"/>
          <w:szCs w:val="22"/>
        </w:rPr>
        <w:t> </w:t>
      </w:r>
      <w:r w:rsidRPr="00963FA6">
        <w:rPr>
          <w:rFonts w:asciiTheme="minorHAnsi" w:hAnsiTheme="minorHAnsi" w:cstheme="minorHAnsi"/>
          <w:bCs/>
          <w:i/>
          <w:sz w:val="22"/>
          <w:szCs w:val="22"/>
        </w:rPr>
        <w:t> </w:t>
      </w:r>
      <w:r w:rsidRPr="00963FA6">
        <w:rPr>
          <w:rFonts w:asciiTheme="minorHAnsi" w:hAnsiTheme="minorHAnsi" w:cstheme="minorHAnsi"/>
          <w:bCs/>
          <w:i/>
          <w:sz w:val="22"/>
          <w:szCs w:val="22"/>
        </w:rPr>
        <w:t> </w:t>
      </w:r>
      <w:r w:rsidRPr="00963FA6">
        <w:rPr>
          <w:rFonts w:asciiTheme="minorHAnsi" w:hAnsiTheme="minorHAnsi" w:cstheme="minorHAnsi"/>
          <w:bCs/>
          <w:i/>
          <w:sz w:val="22"/>
          <w:szCs w:val="22"/>
        </w:rPr>
        <w:t> </w:t>
      </w:r>
      <w:r w:rsidRPr="00963FA6">
        <w:rPr>
          <w:rFonts w:asciiTheme="minorHAnsi" w:hAnsiTheme="minorHAnsi" w:cstheme="minorHAnsi"/>
          <w:bCs/>
          <w:i/>
          <w:sz w:val="22"/>
          <w:szCs w:val="22"/>
        </w:rPr>
        <w:t> </w:t>
      </w:r>
      <w:r w:rsidRPr="00963FA6">
        <w:rPr>
          <w:rFonts w:asciiTheme="minorHAnsi" w:hAnsiTheme="minorHAnsi" w:cstheme="minorHAnsi"/>
          <w:bCs/>
          <w:sz w:val="22"/>
          <w:szCs w:val="22"/>
        </w:rPr>
        <w:fldChar w:fldCharType="end"/>
      </w:r>
      <w:r w:rsidRPr="00963FA6">
        <w:rPr>
          <w:rFonts w:asciiTheme="minorHAnsi" w:hAnsiTheme="minorHAnsi" w:cstheme="minorHAnsi"/>
          <w:bCs/>
          <w:sz w:val="22"/>
          <w:szCs w:val="22"/>
        </w:rPr>
        <w:t xml:space="preserve"> EUR z DDV</w:t>
      </w:r>
      <w:r w:rsidR="00FC4A08">
        <w:rPr>
          <w:rFonts w:asciiTheme="minorHAnsi" w:hAnsiTheme="minorHAnsi" w:cstheme="minorHAnsi"/>
          <w:bCs/>
          <w:sz w:val="22"/>
          <w:szCs w:val="22"/>
        </w:rPr>
        <w:t>.</w:t>
      </w:r>
    </w:p>
    <w:p w14:paraId="609370F7" w14:textId="77777777" w:rsidR="00963FA6" w:rsidRPr="00963FA6" w:rsidRDefault="00963FA6" w:rsidP="00963FA6">
      <w:pPr>
        <w:jc w:val="both"/>
        <w:rPr>
          <w:rFonts w:asciiTheme="minorHAnsi" w:hAnsiTheme="minorHAnsi" w:cstheme="minorHAnsi"/>
          <w:bCs/>
          <w:sz w:val="22"/>
          <w:szCs w:val="22"/>
        </w:rPr>
      </w:pPr>
    </w:p>
    <w:p w14:paraId="136198E3" w14:textId="77777777" w:rsidR="00963FA6" w:rsidRPr="000B23BF" w:rsidRDefault="00963FA6" w:rsidP="000B23BF">
      <w:pPr>
        <w:numPr>
          <w:ilvl w:val="0"/>
          <w:numId w:val="3"/>
        </w:numPr>
        <w:tabs>
          <w:tab w:val="num" w:pos="1440"/>
        </w:tabs>
        <w:jc w:val="center"/>
        <w:rPr>
          <w:rFonts w:ascii="Calibri" w:hAnsi="Calibri"/>
          <w:sz w:val="22"/>
          <w:szCs w:val="22"/>
        </w:rPr>
      </w:pPr>
      <w:r w:rsidRPr="000B23BF">
        <w:rPr>
          <w:rFonts w:ascii="Calibri" w:hAnsi="Calibri"/>
          <w:sz w:val="22"/>
          <w:szCs w:val="22"/>
        </w:rPr>
        <w:t>člen</w:t>
      </w:r>
    </w:p>
    <w:p w14:paraId="2232F82F" w14:textId="77777777" w:rsidR="00963FA6" w:rsidRPr="00963FA6" w:rsidRDefault="00963FA6" w:rsidP="00963FA6">
      <w:pPr>
        <w:jc w:val="both"/>
        <w:rPr>
          <w:rFonts w:asciiTheme="minorHAnsi" w:hAnsiTheme="minorHAnsi" w:cstheme="minorHAnsi"/>
          <w:bCs/>
          <w:sz w:val="22"/>
          <w:szCs w:val="22"/>
        </w:rPr>
      </w:pPr>
    </w:p>
    <w:p w14:paraId="1867F400" w14:textId="4EE1D0B8" w:rsidR="00963FA6" w:rsidRPr="00963FA6" w:rsidRDefault="00963FA6" w:rsidP="00963FA6">
      <w:pPr>
        <w:jc w:val="both"/>
        <w:rPr>
          <w:rFonts w:asciiTheme="minorHAnsi" w:hAnsiTheme="minorHAnsi" w:cstheme="minorHAnsi"/>
          <w:bCs/>
          <w:sz w:val="22"/>
          <w:szCs w:val="22"/>
        </w:rPr>
      </w:pPr>
      <w:r w:rsidRPr="00963FA6">
        <w:rPr>
          <w:rFonts w:asciiTheme="minorHAnsi" w:hAnsiTheme="minorHAnsi" w:cstheme="minorHAnsi"/>
          <w:bCs/>
          <w:sz w:val="22"/>
          <w:szCs w:val="22"/>
        </w:rPr>
        <w:t xml:space="preserve">Dobavitelj posameznemu naročniku izstavi račun enkrat mesečno, za dobave, opravljene v preteklem mesecu. Račun se mora sklicevati na številko </w:t>
      </w:r>
      <w:r w:rsidR="000B23BF">
        <w:rPr>
          <w:rFonts w:asciiTheme="minorHAnsi" w:hAnsiTheme="minorHAnsi" w:cstheme="minorHAnsi"/>
          <w:bCs/>
          <w:sz w:val="22"/>
          <w:szCs w:val="22"/>
        </w:rPr>
        <w:t>pogodbe</w:t>
      </w:r>
      <w:r w:rsidRPr="00963FA6">
        <w:rPr>
          <w:rFonts w:asciiTheme="minorHAnsi" w:hAnsiTheme="minorHAnsi" w:cstheme="minorHAnsi"/>
          <w:bCs/>
          <w:sz w:val="22"/>
          <w:szCs w:val="22"/>
        </w:rPr>
        <w:t>, na podlagi katerega se izstavlja.</w:t>
      </w:r>
    </w:p>
    <w:p w14:paraId="67085E11" w14:textId="77777777" w:rsidR="00963FA6" w:rsidRPr="00963FA6" w:rsidRDefault="00963FA6" w:rsidP="00963FA6">
      <w:pPr>
        <w:jc w:val="both"/>
        <w:rPr>
          <w:rFonts w:asciiTheme="minorHAnsi" w:hAnsiTheme="minorHAnsi" w:cstheme="minorHAnsi"/>
          <w:bCs/>
          <w:sz w:val="22"/>
          <w:szCs w:val="22"/>
        </w:rPr>
      </w:pPr>
    </w:p>
    <w:p w14:paraId="470DA99D" w14:textId="77777777" w:rsidR="00963FA6" w:rsidRPr="00963FA6" w:rsidRDefault="00963FA6" w:rsidP="00963FA6">
      <w:pPr>
        <w:jc w:val="both"/>
        <w:rPr>
          <w:rFonts w:asciiTheme="minorHAnsi" w:hAnsiTheme="minorHAnsi" w:cstheme="minorHAnsi"/>
          <w:bCs/>
          <w:sz w:val="22"/>
          <w:szCs w:val="22"/>
        </w:rPr>
      </w:pPr>
      <w:r w:rsidRPr="00963FA6">
        <w:rPr>
          <w:rFonts w:asciiTheme="minorHAnsi" w:hAnsiTheme="minorHAnsi" w:cstheme="minorHAnsi"/>
          <w:bCs/>
          <w:sz w:val="22"/>
          <w:szCs w:val="22"/>
        </w:rPr>
        <w:t>Dobavitelj mora vse račune posameznim naročnikom pošiljati izključno v elektronski obliki (e-račun), skladno z Zakonom o opravljanju plačilnih storitev za proračunske uporabnike (Uradni list RS, št. 77/16 in 47/19).</w:t>
      </w:r>
    </w:p>
    <w:p w14:paraId="2FFE8A4B" w14:textId="77777777" w:rsidR="00963FA6" w:rsidRPr="00963FA6" w:rsidRDefault="00963FA6" w:rsidP="00963FA6">
      <w:pPr>
        <w:jc w:val="both"/>
        <w:rPr>
          <w:rFonts w:asciiTheme="minorHAnsi" w:hAnsiTheme="minorHAnsi" w:cstheme="minorHAnsi"/>
          <w:bCs/>
          <w:sz w:val="22"/>
          <w:szCs w:val="22"/>
        </w:rPr>
      </w:pPr>
    </w:p>
    <w:p w14:paraId="530C254E" w14:textId="77777777" w:rsidR="00963FA6" w:rsidRPr="00963FA6" w:rsidRDefault="00963FA6" w:rsidP="00963FA6">
      <w:pPr>
        <w:jc w:val="both"/>
        <w:rPr>
          <w:rFonts w:asciiTheme="minorHAnsi" w:hAnsiTheme="minorHAnsi" w:cstheme="minorHAnsi"/>
          <w:bCs/>
          <w:sz w:val="22"/>
          <w:szCs w:val="22"/>
        </w:rPr>
      </w:pPr>
      <w:r w:rsidRPr="00963FA6">
        <w:rPr>
          <w:rFonts w:asciiTheme="minorHAnsi" w:hAnsiTheme="minorHAnsi" w:cstheme="minorHAnsi"/>
          <w:bCs/>
          <w:sz w:val="22"/>
          <w:szCs w:val="22"/>
        </w:rPr>
        <w:t xml:space="preserve">Če se posamezni naročnik ne strinja z izdanim e-računom, lahko zoper tega pisno ugovarja. </w:t>
      </w:r>
    </w:p>
    <w:p w14:paraId="13FFF4CF" w14:textId="77777777" w:rsidR="00963FA6" w:rsidRPr="00963FA6" w:rsidRDefault="00963FA6" w:rsidP="00963FA6">
      <w:pPr>
        <w:jc w:val="both"/>
        <w:rPr>
          <w:rFonts w:asciiTheme="minorHAnsi" w:hAnsiTheme="minorHAnsi" w:cstheme="minorHAnsi"/>
          <w:bCs/>
          <w:sz w:val="22"/>
          <w:szCs w:val="22"/>
        </w:rPr>
      </w:pPr>
    </w:p>
    <w:p w14:paraId="5D5F6A03" w14:textId="77777777" w:rsidR="00963FA6" w:rsidRPr="000B23BF" w:rsidRDefault="00963FA6" w:rsidP="000B23BF">
      <w:pPr>
        <w:numPr>
          <w:ilvl w:val="0"/>
          <w:numId w:val="3"/>
        </w:numPr>
        <w:tabs>
          <w:tab w:val="num" w:pos="1440"/>
        </w:tabs>
        <w:jc w:val="center"/>
        <w:rPr>
          <w:rFonts w:ascii="Calibri" w:hAnsi="Calibri"/>
          <w:sz w:val="22"/>
          <w:szCs w:val="22"/>
        </w:rPr>
      </w:pPr>
      <w:r w:rsidRPr="000B23BF">
        <w:rPr>
          <w:rFonts w:ascii="Calibri" w:hAnsi="Calibri"/>
          <w:sz w:val="22"/>
          <w:szCs w:val="22"/>
        </w:rPr>
        <w:t>člen</w:t>
      </w:r>
    </w:p>
    <w:p w14:paraId="3072D380" w14:textId="77777777" w:rsidR="00963FA6" w:rsidRPr="00963FA6" w:rsidRDefault="00963FA6" w:rsidP="00963FA6">
      <w:pPr>
        <w:jc w:val="both"/>
        <w:rPr>
          <w:rFonts w:asciiTheme="minorHAnsi" w:hAnsiTheme="minorHAnsi" w:cstheme="minorHAnsi"/>
          <w:bCs/>
          <w:sz w:val="22"/>
          <w:szCs w:val="22"/>
        </w:rPr>
      </w:pPr>
    </w:p>
    <w:p w14:paraId="5CD6C5C6" w14:textId="32B5E531" w:rsidR="001809E9" w:rsidRPr="000977B7" w:rsidRDefault="00963FA6" w:rsidP="000977B7">
      <w:pPr>
        <w:jc w:val="both"/>
        <w:rPr>
          <w:rFonts w:asciiTheme="minorHAnsi" w:hAnsiTheme="minorHAnsi" w:cstheme="minorHAnsi"/>
          <w:bCs/>
          <w:sz w:val="22"/>
          <w:szCs w:val="22"/>
        </w:rPr>
      </w:pPr>
      <w:bookmarkStart w:id="29" w:name="_Hlk88659635"/>
      <w:r w:rsidRPr="00963FA6">
        <w:rPr>
          <w:rFonts w:asciiTheme="minorHAnsi" w:hAnsiTheme="minorHAnsi" w:cstheme="minorHAnsi"/>
          <w:bCs/>
          <w:sz w:val="22"/>
          <w:szCs w:val="22"/>
        </w:rPr>
        <w:t xml:space="preserve">Vse dokler račun ni izstavljen v skladu z določbami tega okvirnega sporazuma, </w:t>
      </w:r>
      <w:r w:rsidR="00810E97">
        <w:rPr>
          <w:rFonts w:asciiTheme="minorHAnsi" w:hAnsiTheme="minorHAnsi" w:cstheme="minorHAnsi"/>
          <w:bCs/>
          <w:sz w:val="22"/>
          <w:szCs w:val="22"/>
        </w:rPr>
        <w:t xml:space="preserve">posamezni </w:t>
      </w:r>
      <w:r w:rsidRPr="00963FA6">
        <w:rPr>
          <w:rFonts w:asciiTheme="minorHAnsi" w:hAnsiTheme="minorHAnsi" w:cstheme="minorHAnsi"/>
          <w:bCs/>
          <w:sz w:val="22"/>
          <w:szCs w:val="22"/>
        </w:rPr>
        <w:t>naročnik ni v zamudi. Posamezni naročniki odgovarjajo za plačilo svojih obveznosti samostojno.</w:t>
      </w:r>
    </w:p>
    <w:bookmarkEnd w:id="29"/>
    <w:p w14:paraId="6FDCCAAF" w14:textId="77777777" w:rsidR="00943AD3" w:rsidRPr="00F622A5" w:rsidRDefault="00943AD3" w:rsidP="00943AD3">
      <w:pPr>
        <w:jc w:val="both"/>
        <w:rPr>
          <w:rFonts w:ascii="Calibri" w:hAnsi="Calibri"/>
          <w:sz w:val="22"/>
          <w:szCs w:val="22"/>
        </w:rPr>
      </w:pPr>
    </w:p>
    <w:p w14:paraId="50899229" w14:textId="44B7910B" w:rsidR="00F443E2" w:rsidRPr="00810E97" w:rsidRDefault="00DB550E" w:rsidP="00810E97">
      <w:pPr>
        <w:numPr>
          <w:ilvl w:val="0"/>
          <w:numId w:val="2"/>
        </w:numPr>
        <w:jc w:val="both"/>
        <w:rPr>
          <w:rFonts w:ascii="Calibri" w:hAnsi="Calibri"/>
          <w:b/>
          <w:sz w:val="22"/>
          <w:szCs w:val="22"/>
        </w:rPr>
      </w:pPr>
      <w:r w:rsidRPr="00F622A5">
        <w:rPr>
          <w:rFonts w:ascii="Calibri" w:hAnsi="Calibri"/>
          <w:b/>
          <w:sz w:val="22"/>
          <w:szCs w:val="22"/>
        </w:rPr>
        <w:t>FI</w:t>
      </w:r>
      <w:bookmarkStart w:id="30" w:name="_Hlk34589259"/>
      <w:r w:rsidRPr="00F622A5">
        <w:rPr>
          <w:rFonts w:ascii="Calibri" w:hAnsi="Calibri"/>
          <w:b/>
          <w:sz w:val="22"/>
          <w:szCs w:val="22"/>
        </w:rPr>
        <w:t xml:space="preserve">NANČNO </w:t>
      </w:r>
      <w:r w:rsidR="00943AD3" w:rsidRPr="00F622A5">
        <w:rPr>
          <w:rFonts w:ascii="Calibri" w:hAnsi="Calibri"/>
          <w:b/>
          <w:sz w:val="22"/>
          <w:szCs w:val="22"/>
        </w:rPr>
        <w:t xml:space="preserve">ZAVAROVANJE </w:t>
      </w:r>
      <w:r w:rsidR="00825A3E" w:rsidRPr="00F622A5">
        <w:rPr>
          <w:rFonts w:ascii="Calibri" w:hAnsi="Calibri"/>
          <w:b/>
          <w:sz w:val="22"/>
          <w:szCs w:val="22"/>
        </w:rPr>
        <w:t xml:space="preserve">ZA </w:t>
      </w:r>
      <w:r w:rsidR="00943AD3" w:rsidRPr="00F622A5">
        <w:rPr>
          <w:rFonts w:ascii="Calibri" w:hAnsi="Calibri"/>
          <w:b/>
          <w:sz w:val="22"/>
          <w:szCs w:val="22"/>
        </w:rPr>
        <w:t>DOBR</w:t>
      </w:r>
      <w:r w:rsidR="00825A3E" w:rsidRPr="00F622A5">
        <w:rPr>
          <w:rFonts w:ascii="Calibri" w:hAnsi="Calibri"/>
          <w:b/>
          <w:sz w:val="22"/>
          <w:szCs w:val="22"/>
        </w:rPr>
        <w:t>O</w:t>
      </w:r>
      <w:r w:rsidR="00943AD3" w:rsidRPr="00F622A5">
        <w:rPr>
          <w:rFonts w:ascii="Calibri" w:hAnsi="Calibri"/>
          <w:b/>
          <w:sz w:val="22"/>
          <w:szCs w:val="22"/>
        </w:rPr>
        <w:t xml:space="preserve"> IZVEDB</w:t>
      </w:r>
      <w:r w:rsidR="00825A3E" w:rsidRPr="00F622A5">
        <w:rPr>
          <w:rFonts w:ascii="Calibri" w:hAnsi="Calibri"/>
          <w:b/>
          <w:sz w:val="22"/>
          <w:szCs w:val="22"/>
        </w:rPr>
        <w:t>O</w:t>
      </w:r>
      <w:r w:rsidR="00943AD3" w:rsidRPr="00F622A5">
        <w:rPr>
          <w:rFonts w:ascii="Calibri" w:hAnsi="Calibri"/>
          <w:b/>
          <w:sz w:val="22"/>
          <w:szCs w:val="22"/>
        </w:rPr>
        <w:t xml:space="preserve"> POGODBENIH OBVEZNOSTI</w:t>
      </w:r>
      <w:bookmarkEnd w:id="30"/>
    </w:p>
    <w:p w14:paraId="568AF0F8" w14:textId="2AF33D76" w:rsidR="00943AD3" w:rsidRPr="00F622A5" w:rsidRDefault="00943AD3" w:rsidP="00B716E8">
      <w:pPr>
        <w:numPr>
          <w:ilvl w:val="0"/>
          <w:numId w:val="3"/>
        </w:numPr>
        <w:jc w:val="center"/>
        <w:rPr>
          <w:rFonts w:ascii="Calibri" w:hAnsi="Calibri"/>
          <w:sz w:val="22"/>
          <w:szCs w:val="22"/>
        </w:rPr>
      </w:pPr>
      <w:r w:rsidRPr="00F622A5">
        <w:rPr>
          <w:rFonts w:ascii="Calibri" w:hAnsi="Calibri"/>
          <w:sz w:val="22"/>
          <w:szCs w:val="22"/>
        </w:rPr>
        <w:t>člen</w:t>
      </w:r>
    </w:p>
    <w:p w14:paraId="2B4B453E" w14:textId="77777777" w:rsidR="00943AD3" w:rsidRPr="00F622A5" w:rsidRDefault="00943AD3" w:rsidP="00943AD3">
      <w:pPr>
        <w:jc w:val="center"/>
        <w:rPr>
          <w:rFonts w:ascii="Calibri" w:hAnsi="Calibri"/>
          <w:sz w:val="22"/>
          <w:szCs w:val="22"/>
        </w:rPr>
      </w:pPr>
    </w:p>
    <w:p w14:paraId="0715D827" w14:textId="03C96852" w:rsidR="004373CA" w:rsidRPr="004373CA" w:rsidRDefault="00236216" w:rsidP="004373CA">
      <w:pPr>
        <w:jc w:val="both"/>
        <w:rPr>
          <w:rFonts w:asciiTheme="minorHAnsi" w:hAnsiTheme="minorHAnsi" w:cstheme="minorHAnsi"/>
          <w:sz w:val="22"/>
          <w:szCs w:val="22"/>
        </w:rPr>
      </w:pPr>
      <w:bookmarkStart w:id="31" w:name="_Hlk34589597"/>
      <w:r>
        <w:rPr>
          <w:rFonts w:asciiTheme="minorHAnsi" w:hAnsiTheme="minorHAnsi" w:cstheme="minorHAnsi"/>
          <w:sz w:val="22"/>
          <w:szCs w:val="22"/>
        </w:rPr>
        <w:t>Dobavitelj</w:t>
      </w:r>
      <w:r w:rsidR="004373CA" w:rsidRPr="004373CA">
        <w:rPr>
          <w:rFonts w:asciiTheme="minorHAnsi" w:hAnsiTheme="minorHAnsi" w:cstheme="minorHAnsi"/>
          <w:sz w:val="22"/>
          <w:szCs w:val="22"/>
        </w:rPr>
        <w:t xml:space="preserve"> mora za zavarovanje za dobro izvedbo pogodbenih obveznosti predložiti finančno </w:t>
      </w:r>
      <w:r w:rsidR="004373CA" w:rsidRPr="0034674E">
        <w:rPr>
          <w:rFonts w:asciiTheme="minorHAnsi" w:hAnsiTheme="minorHAnsi" w:cstheme="minorHAnsi"/>
          <w:sz w:val="22"/>
          <w:szCs w:val="22"/>
        </w:rPr>
        <w:t xml:space="preserve">zavarovanje. Zavarovanje za dobro izvedbo pogodbenih obveznosti mora biti brezpogojno in plačljivo na prvi poziv. Dobavitelj predloži </w:t>
      </w:r>
      <w:r w:rsidR="0034674E" w:rsidRPr="0034674E">
        <w:rPr>
          <w:rFonts w:asciiTheme="minorHAnsi" w:hAnsiTheme="minorHAnsi" w:cstheme="minorHAnsi"/>
          <w:sz w:val="22"/>
          <w:szCs w:val="22"/>
        </w:rPr>
        <w:t>menično izjavo s pooblastilom za izpolnitev in bianco menico</w:t>
      </w:r>
      <w:r w:rsidR="004373CA" w:rsidRPr="0034674E">
        <w:rPr>
          <w:rFonts w:asciiTheme="minorHAnsi" w:hAnsiTheme="minorHAnsi" w:cstheme="minorHAnsi"/>
          <w:sz w:val="22"/>
          <w:szCs w:val="22"/>
        </w:rPr>
        <w:t>.</w:t>
      </w:r>
    </w:p>
    <w:p w14:paraId="6C120A3C" w14:textId="77777777" w:rsidR="004373CA" w:rsidRPr="004373CA" w:rsidRDefault="004373CA" w:rsidP="004373CA">
      <w:pPr>
        <w:jc w:val="both"/>
        <w:rPr>
          <w:rFonts w:asciiTheme="minorHAnsi" w:hAnsiTheme="minorHAnsi" w:cstheme="minorHAnsi"/>
          <w:sz w:val="22"/>
          <w:szCs w:val="22"/>
        </w:rPr>
      </w:pPr>
    </w:p>
    <w:p w14:paraId="0B1F973C" w14:textId="77777777" w:rsidR="004373CA" w:rsidRPr="004373CA" w:rsidRDefault="004373CA" w:rsidP="004373CA">
      <w:pPr>
        <w:jc w:val="both"/>
        <w:rPr>
          <w:rFonts w:asciiTheme="minorHAnsi" w:hAnsiTheme="minorHAnsi" w:cstheme="minorHAnsi"/>
          <w:sz w:val="22"/>
          <w:szCs w:val="22"/>
        </w:rPr>
      </w:pPr>
      <w:r w:rsidRPr="004373CA">
        <w:rPr>
          <w:rFonts w:asciiTheme="minorHAnsi" w:hAnsiTheme="minorHAnsi" w:cstheme="minorHAnsi"/>
          <w:sz w:val="22"/>
          <w:szCs w:val="22"/>
        </w:rPr>
        <w:t>Uporabljena valuta mora biti enaka valuti javnega naročila. Zavarovanje, ki ga dobavitelj ne predloži po vzorcu iz dokumentacije v zvezi z oddajo javnega naročila, po vsebini ne sme bistveno odstopati od vzorca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55F9A0F4" w14:textId="77777777" w:rsidR="004373CA" w:rsidRPr="004373CA" w:rsidRDefault="004373CA" w:rsidP="004373CA">
      <w:pPr>
        <w:jc w:val="both"/>
        <w:rPr>
          <w:rFonts w:asciiTheme="minorHAnsi" w:hAnsiTheme="minorHAnsi" w:cstheme="minorHAnsi"/>
          <w:sz w:val="22"/>
          <w:szCs w:val="22"/>
        </w:rPr>
      </w:pPr>
    </w:p>
    <w:p w14:paraId="64A08768" w14:textId="2593AE1D" w:rsidR="004373CA" w:rsidRPr="00615CC8" w:rsidRDefault="004373CA" w:rsidP="004373CA">
      <w:pPr>
        <w:jc w:val="both"/>
        <w:rPr>
          <w:rFonts w:asciiTheme="minorHAnsi" w:hAnsiTheme="minorHAnsi" w:cstheme="minorHAnsi"/>
          <w:sz w:val="22"/>
          <w:szCs w:val="22"/>
        </w:rPr>
      </w:pPr>
      <w:r w:rsidRPr="004373CA">
        <w:rPr>
          <w:rFonts w:asciiTheme="minorHAnsi" w:hAnsiTheme="minorHAnsi" w:cstheme="minorHAnsi"/>
          <w:sz w:val="22"/>
          <w:szCs w:val="22"/>
        </w:rPr>
        <w:t xml:space="preserve">Zavarovanje za dobro izvedbo pogodbenih obveznosti bo dobavitelj moral predložiti naročniku najkasneje </w:t>
      </w:r>
      <w:r w:rsidR="0034674E">
        <w:rPr>
          <w:rFonts w:asciiTheme="minorHAnsi" w:hAnsiTheme="minorHAnsi" w:cstheme="minorHAnsi"/>
          <w:sz w:val="22"/>
          <w:szCs w:val="22"/>
        </w:rPr>
        <w:t xml:space="preserve">ob </w:t>
      </w:r>
      <w:r w:rsidR="0034674E" w:rsidRPr="00615CC8">
        <w:rPr>
          <w:rFonts w:asciiTheme="minorHAnsi" w:hAnsiTheme="minorHAnsi" w:cstheme="minorHAnsi"/>
          <w:sz w:val="22"/>
          <w:szCs w:val="22"/>
        </w:rPr>
        <w:t xml:space="preserve">podpisu </w:t>
      </w:r>
      <w:r w:rsidR="00FD6E78">
        <w:rPr>
          <w:rFonts w:asciiTheme="minorHAnsi" w:hAnsiTheme="minorHAnsi" w:cstheme="minorHAnsi"/>
          <w:sz w:val="22"/>
          <w:szCs w:val="22"/>
        </w:rPr>
        <w:t>okvirnega sporazuma</w:t>
      </w:r>
      <w:r w:rsidRPr="00615CC8">
        <w:rPr>
          <w:rFonts w:asciiTheme="minorHAnsi" w:hAnsiTheme="minorHAnsi" w:cstheme="minorHAnsi"/>
          <w:sz w:val="22"/>
          <w:szCs w:val="22"/>
        </w:rPr>
        <w:t xml:space="preserve">, v višini </w:t>
      </w:r>
      <w:r w:rsidR="000456BD">
        <w:rPr>
          <w:rFonts w:asciiTheme="minorHAnsi" w:hAnsiTheme="minorHAnsi" w:cstheme="minorHAnsi"/>
          <w:sz w:val="22"/>
          <w:szCs w:val="22"/>
        </w:rPr>
        <w:t>60.000,00 EUR</w:t>
      </w:r>
      <w:r w:rsidRPr="00615CC8">
        <w:rPr>
          <w:rFonts w:asciiTheme="minorHAnsi" w:hAnsiTheme="minorHAnsi" w:cstheme="minorHAnsi"/>
          <w:sz w:val="22"/>
          <w:szCs w:val="22"/>
        </w:rPr>
        <w:t xml:space="preserve">. Veljavnost zavarovanja za dobro izvedbo pogodbenih obveznosti mora biti še 30 dni </w:t>
      </w:r>
      <w:r w:rsidR="0034674E" w:rsidRPr="00615CC8">
        <w:rPr>
          <w:rFonts w:asciiTheme="minorHAnsi" w:hAnsiTheme="minorHAnsi" w:cstheme="minorHAnsi"/>
          <w:sz w:val="22"/>
          <w:szCs w:val="22"/>
        </w:rPr>
        <w:t xml:space="preserve">po prenehanju veljavnosti </w:t>
      </w:r>
      <w:r w:rsidR="00FD6E78">
        <w:rPr>
          <w:rFonts w:asciiTheme="minorHAnsi" w:hAnsiTheme="minorHAnsi" w:cstheme="minorHAnsi"/>
          <w:sz w:val="22"/>
          <w:szCs w:val="22"/>
        </w:rPr>
        <w:t>okvirnega sporazuma</w:t>
      </w:r>
      <w:r w:rsidRPr="00615CC8">
        <w:rPr>
          <w:rFonts w:asciiTheme="minorHAnsi" w:hAnsiTheme="minorHAnsi" w:cstheme="minorHAnsi"/>
          <w:sz w:val="22"/>
          <w:szCs w:val="22"/>
        </w:rPr>
        <w:t>.</w:t>
      </w:r>
    </w:p>
    <w:p w14:paraId="59E9CEDA" w14:textId="77777777" w:rsidR="00347A5A" w:rsidRPr="004373CA" w:rsidRDefault="00347A5A" w:rsidP="004373CA">
      <w:pPr>
        <w:jc w:val="both"/>
        <w:rPr>
          <w:rFonts w:asciiTheme="minorHAnsi" w:hAnsiTheme="minorHAnsi" w:cstheme="minorHAnsi"/>
          <w:sz w:val="22"/>
          <w:szCs w:val="22"/>
        </w:rPr>
      </w:pPr>
    </w:p>
    <w:p w14:paraId="1DDF21D1" w14:textId="237CDFC3" w:rsidR="004373CA" w:rsidRPr="004373CA" w:rsidRDefault="004373CA" w:rsidP="004373CA">
      <w:pPr>
        <w:jc w:val="both"/>
        <w:rPr>
          <w:rFonts w:asciiTheme="minorHAnsi" w:hAnsiTheme="minorHAnsi" w:cstheme="minorHAnsi"/>
          <w:sz w:val="22"/>
          <w:szCs w:val="22"/>
        </w:rPr>
      </w:pPr>
      <w:r w:rsidRPr="004373CA">
        <w:rPr>
          <w:rFonts w:asciiTheme="minorHAnsi" w:hAnsiTheme="minorHAnsi" w:cstheme="minorHAnsi"/>
          <w:sz w:val="22"/>
          <w:szCs w:val="22"/>
        </w:rPr>
        <w:t>Naročnik bo unovčil zavarovanje za dobro izvedbo obveznosti po tem okvirnem sporazumu v primeru:</w:t>
      </w:r>
    </w:p>
    <w:p w14:paraId="14211CDB" w14:textId="52B1FEC0" w:rsidR="004373CA" w:rsidRPr="004373CA" w:rsidRDefault="004373CA" w:rsidP="00347A5A">
      <w:pPr>
        <w:numPr>
          <w:ilvl w:val="0"/>
          <w:numId w:val="22"/>
        </w:numPr>
        <w:jc w:val="both"/>
        <w:rPr>
          <w:rFonts w:asciiTheme="minorHAnsi" w:hAnsiTheme="minorHAnsi" w:cstheme="minorHAnsi"/>
          <w:sz w:val="22"/>
          <w:szCs w:val="22"/>
        </w:rPr>
      </w:pPr>
      <w:r w:rsidRPr="004373CA">
        <w:rPr>
          <w:rFonts w:asciiTheme="minorHAnsi" w:hAnsiTheme="minorHAnsi" w:cstheme="minorHAnsi"/>
          <w:sz w:val="22"/>
          <w:szCs w:val="22"/>
        </w:rPr>
        <w:t xml:space="preserve">če dobavitelj ne bo pričel izvajati svojih pogodbenih obveznosti v skladu z določili </w:t>
      </w:r>
      <w:r w:rsidR="00347A5A">
        <w:rPr>
          <w:rFonts w:asciiTheme="minorHAnsi" w:hAnsiTheme="minorHAnsi" w:cstheme="minorHAnsi"/>
          <w:sz w:val="22"/>
          <w:szCs w:val="22"/>
        </w:rPr>
        <w:t xml:space="preserve">okvirnega sporazuma </w:t>
      </w:r>
      <w:r w:rsidRPr="004373CA">
        <w:rPr>
          <w:rFonts w:asciiTheme="minorHAnsi" w:hAnsiTheme="minorHAnsi" w:cstheme="minorHAnsi"/>
          <w:sz w:val="22"/>
          <w:szCs w:val="22"/>
        </w:rPr>
        <w:t xml:space="preserve">in/ali </w:t>
      </w:r>
      <w:r w:rsidR="00347A5A">
        <w:rPr>
          <w:rFonts w:asciiTheme="minorHAnsi" w:hAnsiTheme="minorHAnsi" w:cstheme="minorHAnsi"/>
          <w:sz w:val="22"/>
          <w:szCs w:val="22"/>
        </w:rPr>
        <w:t>pogodbe</w:t>
      </w:r>
      <w:r w:rsidRPr="004373CA">
        <w:rPr>
          <w:rFonts w:asciiTheme="minorHAnsi" w:hAnsiTheme="minorHAnsi" w:cstheme="minorHAnsi"/>
          <w:sz w:val="22"/>
          <w:szCs w:val="22"/>
        </w:rPr>
        <w:t xml:space="preserve"> ali</w:t>
      </w:r>
    </w:p>
    <w:p w14:paraId="555CAD70" w14:textId="373AEA7C" w:rsidR="004373CA" w:rsidRPr="004373CA" w:rsidRDefault="004373CA" w:rsidP="00347A5A">
      <w:pPr>
        <w:numPr>
          <w:ilvl w:val="0"/>
          <w:numId w:val="22"/>
        </w:numPr>
        <w:jc w:val="both"/>
        <w:rPr>
          <w:rFonts w:asciiTheme="minorHAnsi" w:hAnsiTheme="minorHAnsi" w:cstheme="minorHAnsi"/>
          <w:sz w:val="22"/>
          <w:szCs w:val="22"/>
        </w:rPr>
      </w:pPr>
      <w:r w:rsidRPr="004373CA">
        <w:rPr>
          <w:rFonts w:asciiTheme="minorHAnsi" w:hAnsiTheme="minorHAnsi" w:cstheme="minorHAnsi"/>
          <w:sz w:val="22"/>
          <w:szCs w:val="22"/>
        </w:rPr>
        <w:t xml:space="preserve">če dobavitelj ne bo izpolnil svojih pogodbenih obveznosti v skladu z določili </w:t>
      </w:r>
      <w:r w:rsidR="00347A5A">
        <w:rPr>
          <w:rFonts w:asciiTheme="minorHAnsi" w:hAnsiTheme="minorHAnsi" w:cstheme="minorHAnsi"/>
          <w:sz w:val="22"/>
          <w:szCs w:val="22"/>
        </w:rPr>
        <w:t>okvirnega sporazuma</w:t>
      </w:r>
      <w:r w:rsidRPr="004373CA">
        <w:rPr>
          <w:rFonts w:asciiTheme="minorHAnsi" w:hAnsiTheme="minorHAnsi" w:cstheme="minorHAnsi"/>
          <w:sz w:val="22"/>
          <w:szCs w:val="22"/>
        </w:rPr>
        <w:t xml:space="preserve"> in/ali </w:t>
      </w:r>
      <w:r w:rsidR="00347A5A">
        <w:rPr>
          <w:rFonts w:asciiTheme="minorHAnsi" w:hAnsiTheme="minorHAnsi" w:cstheme="minorHAnsi"/>
          <w:sz w:val="22"/>
          <w:szCs w:val="22"/>
        </w:rPr>
        <w:t>pogodbe</w:t>
      </w:r>
      <w:r w:rsidRPr="004373CA">
        <w:rPr>
          <w:rFonts w:asciiTheme="minorHAnsi" w:hAnsiTheme="minorHAnsi" w:cstheme="minorHAnsi"/>
          <w:sz w:val="22"/>
          <w:szCs w:val="22"/>
        </w:rPr>
        <w:t xml:space="preserve"> ali</w:t>
      </w:r>
    </w:p>
    <w:p w14:paraId="49575DF5" w14:textId="77777777" w:rsidR="00A21774" w:rsidRPr="004373CA" w:rsidRDefault="004373CA" w:rsidP="00A21774">
      <w:pPr>
        <w:numPr>
          <w:ilvl w:val="0"/>
          <w:numId w:val="22"/>
        </w:numPr>
        <w:jc w:val="both"/>
        <w:rPr>
          <w:rFonts w:asciiTheme="minorHAnsi" w:hAnsiTheme="minorHAnsi" w:cstheme="minorHAnsi"/>
          <w:sz w:val="22"/>
          <w:szCs w:val="22"/>
        </w:rPr>
      </w:pPr>
      <w:r w:rsidRPr="00A21774">
        <w:rPr>
          <w:rFonts w:asciiTheme="minorHAnsi" w:hAnsiTheme="minorHAnsi" w:cstheme="minorHAnsi"/>
          <w:sz w:val="22"/>
          <w:szCs w:val="22"/>
        </w:rPr>
        <w:t xml:space="preserve">če dobavitelj ne bo pravočasno izpolnil svojih pogodbenih obveznosti v skladu z določili </w:t>
      </w:r>
      <w:r w:rsidR="00A21774">
        <w:rPr>
          <w:rFonts w:asciiTheme="minorHAnsi" w:hAnsiTheme="minorHAnsi" w:cstheme="minorHAnsi"/>
          <w:sz w:val="22"/>
          <w:szCs w:val="22"/>
        </w:rPr>
        <w:t>okvirnega sporazuma</w:t>
      </w:r>
      <w:r w:rsidR="00A21774" w:rsidRPr="004373CA">
        <w:rPr>
          <w:rFonts w:asciiTheme="minorHAnsi" w:hAnsiTheme="minorHAnsi" w:cstheme="minorHAnsi"/>
          <w:sz w:val="22"/>
          <w:szCs w:val="22"/>
        </w:rPr>
        <w:t xml:space="preserve"> in/ali </w:t>
      </w:r>
      <w:r w:rsidR="00A21774">
        <w:rPr>
          <w:rFonts w:asciiTheme="minorHAnsi" w:hAnsiTheme="minorHAnsi" w:cstheme="minorHAnsi"/>
          <w:sz w:val="22"/>
          <w:szCs w:val="22"/>
        </w:rPr>
        <w:t>pogodbe</w:t>
      </w:r>
      <w:r w:rsidR="00A21774" w:rsidRPr="004373CA">
        <w:rPr>
          <w:rFonts w:asciiTheme="minorHAnsi" w:hAnsiTheme="minorHAnsi" w:cstheme="minorHAnsi"/>
          <w:sz w:val="22"/>
          <w:szCs w:val="22"/>
        </w:rPr>
        <w:t xml:space="preserve"> ali</w:t>
      </w:r>
    </w:p>
    <w:p w14:paraId="41AFC41D" w14:textId="77777777" w:rsidR="00A21774" w:rsidRPr="004373CA" w:rsidRDefault="004373CA" w:rsidP="00A21774">
      <w:pPr>
        <w:numPr>
          <w:ilvl w:val="0"/>
          <w:numId w:val="22"/>
        </w:numPr>
        <w:jc w:val="both"/>
        <w:rPr>
          <w:rFonts w:asciiTheme="minorHAnsi" w:hAnsiTheme="minorHAnsi" w:cstheme="minorHAnsi"/>
          <w:sz w:val="22"/>
          <w:szCs w:val="22"/>
        </w:rPr>
      </w:pPr>
      <w:r w:rsidRPr="00A21774">
        <w:rPr>
          <w:rFonts w:asciiTheme="minorHAnsi" w:hAnsiTheme="minorHAnsi" w:cstheme="minorHAnsi"/>
          <w:sz w:val="22"/>
          <w:szCs w:val="22"/>
        </w:rPr>
        <w:t xml:space="preserve">če dobavitelj ne bo pravilno izpolnil svojih pogodbenih obveznosti v skladu z določili </w:t>
      </w:r>
      <w:r w:rsidR="00A21774">
        <w:rPr>
          <w:rFonts w:asciiTheme="minorHAnsi" w:hAnsiTheme="minorHAnsi" w:cstheme="minorHAnsi"/>
          <w:sz w:val="22"/>
          <w:szCs w:val="22"/>
        </w:rPr>
        <w:t>okvirnega sporazuma</w:t>
      </w:r>
      <w:r w:rsidR="00A21774" w:rsidRPr="004373CA">
        <w:rPr>
          <w:rFonts w:asciiTheme="minorHAnsi" w:hAnsiTheme="minorHAnsi" w:cstheme="minorHAnsi"/>
          <w:sz w:val="22"/>
          <w:szCs w:val="22"/>
        </w:rPr>
        <w:t xml:space="preserve"> in/ali </w:t>
      </w:r>
      <w:r w:rsidR="00A21774">
        <w:rPr>
          <w:rFonts w:asciiTheme="minorHAnsi" w:hAnsiTheme="minorHAnsi" w:cstheme="minorHAnsi"/>
          <w:sz w:val="22"/>
          <w:szCs w:val="22"/>
        </w:rPr>
        <w:t>pogodbe</w:t>
      </w:r>
      <w:r w:rsidR="00A21774" w:rsidRPr="004373CA">
        <w:rPr>
          <w:rFonts w:asciiTheme="minorHAnsi" w:hAnsiTheme="minorHAnsi" w:cstheme="minorHAnsi"/>
          <w:sz w:val="22"/>
          <w:szCs w:val="22"/>
        </w:rPr>
        <w:t xml:space="preserve"> ali</w:t>
      </w:r>
    </w:p>
    <w:p w14:paraId="672765E5" w14:textId="7E3BF710" w:rsidR="00A21774" w:rsidRPr="004373CA" w:rsidRDefault="004373CA" w:rsidP="00A21774">
      <w:pPr>
        <w:numPr>
          <w:ilvl w:val="0"/>
          <w:numId w:val="22"/>
        </w:numPr>
        <w:jc w:val="both"/>
        <w:rPr>
          <w:rFonts w:asciiTheme="minorHAnsi" w:hAnsiTheme="minorHAnsi" w:cstheme="minorHAnsi"/>
          <w:sz w:val="22"/>
          <w:szCs w:val="22"/>
        </w:rPr>
      </w:pPr>
      <w:r w:rsidRPr="00A21774">
        <w:rPr>
          <w:rFonts w:asciiTheme="minorHAnsi" w:hAnsiTheme="minorHAnsi" w:cstheme="minorHAnsi"/>
          <w:sz w:val="22"/>
          <w:szCs w:val="22"/>
        </w:rPr>
        <w:lastRenderedPageBreak/>
        <w:t xml:space="preserve">če bo dobavitelj prenehal izpolnjevati svoje pogodbene obveznosti v skladu z določili </w:t>
      </w:r>
      <w:r w:rsidR="00A21774">
        <w:rPr>
          <w:rFonts w:asciiTheme="minorHAnsi" w:hAnsiTheme="minorHAnsi" w:cstheme="minorHAnsi"/>
          <w:sz w:val="22"/>
          <w:szCs w:val="22"/>
        </w:rPr>
        <w:t>okvirnega sporazuma</w:t>
      </w:r>
      <w:r w:rsidR="00A21774" w:rsidRPr="004373CA">
        <w:rPr>
          <w:rFonts w:asciiTheme="minorHAnsi" w:hAnsiTheme="minorHAnsi" w:cstheme="minorHAnsi"/>
          <w:sz w:val="22"/>
          <w:szCs w:val="22"/>
        </w:rPr>
        <w:t xml:space="preserve"> in/ali </w:t>
      </w:r>
      <w:r w:rsidR="00A21774">
        <w:rPr>
          <w:rFonts w:asciiTheme="minorHAnsi" w:hAnsiTheme="minorHAnsi" w:cstheme="minorHAnsi"/>
          <w:sz w:val="22"/>
          <w:szCs w:val="22"/>
        </w:rPr>
        <w:t>pogodbe.</w:t>
      </w:r>
    </w:p>
    <w:p w14:paraId="5BB31455" w14:textId="6D7CF9D9" w:rsidR="004373CA" w:rsidRPr="00A21774" w:rsidRDefault="004373CA" w:rsidP="00A21774">
      <w:pPr>
        <w:jc w:val="both"/>
        <w:rPr>
          <w:rFonts w:asciiTheme="minorHAnsi" w:hAnsiTheme="minorHAnsi" w:cstheme="minorHAnsi"/>
          <w:sz w:val="22"/>
          <w:szCs w:val="22"/>
        </w:rPr>
      </w:pPr>
    </w:p>
    <w:p w14:paraId="298432BD" w14:textId="4065605B" w:rsidR="000A0C5F" w:rsidRDefault="000A0C5F" w:rsidP="004373CA">
      <w:pPr>
        <w:jc w:val="both"/>
        <w:rPr>
          <w:rFonts w:asciiTheme="minorHAnsi" w:hAnsiTheme="minorHAnsi" w:cstheme="minorHAnsi"/>
          <w:sz w:val="22"/>
          <w:szCs w:val="22"/>
        </w:rPr>
      </w:pPr>
      <w:r w:rsidRPr="000A0C5F">
        <w:rPr>
          <w:rFonts w:asciiTheme="minorHAnsi" w:hAnsiTheme="minorHAnsi" w:cstheme="minorHAnsi"/>
          <w:sz w:val="22"/>
          <w:szCs w:val="22"/>
        </w:rPr>
        <w:t>Naročnik lahko finančno zavarovanje za dobro izvedbo pogodbenih obveznosti uveljavi brez predhodnega opomina, mora pa dobavitelja o tem pisno obvestiti najkasneje 3 (tri) dni po dnevu, ko je finančno zavarovanje predložil v izplačilo. V primeru večkratne slabe izvedbe storitev oziroma v primeru neizpolnjevanj zahtev naročnika lahko naročnik unovči finančno zavarovanje za dobro izvedbo pogodbenih obveznosti in/ali odstopi od pogodbe, brez kakršnihkoli obveznosti do dobavitelja.</w:t>
      </w:r>
    </w:p>
    <w:p w14:paraId="150D4147" w14:textId="77777777" w:rsidR="000A0C5F" w:rsidRDefault="000A0C5F" w:rsidP="004373CA">
      <w:pPr>
        <w:jc w:val="both"/>
        <w:rPr>
          <w:rFonts w:asciiTheme="minorHAnsi" w:hAnsiTheme="minorHAnsi" w:cstheme="minorHAnsi"/>
          <w:sz w:val="22"/>
          <w:szCs w:val="22"/>
        </w:rPr>
      </w:pPr>
    </w:p>
    <w:p w14:paraId="63809AB5" w14:textId="0C2E6046" w:rsidR="004373CA" w:rsidRPr="004373CA" w:rsidRDefault="004373CA" w:rsidP="004373CA">
      <w:pPr>
        <w:jc w:val="both"/>
        <w:rPr>
          <w:rFonts w:asciiTheme="minorHAnsi" w:hAnsiTheme="minorHAnsi" w:cstheme="minorHAnsi"/>
          <w:sz w:val="22"/>
          <w:szCs w:val="22"/>
        </w:rPr>
      </w:pPr>
      <w:r w:rsidRPr="004373CA">
        <w:rPr>
          <w:rFonts w:asciiTheme="minorHAnsi" w:hAnsiTheme="minorHAnsi" w:cstheme="minorHAnsi"/>
          <w:sz w:val="22"/>
          <w:szCs w:val="22"/>
        </w:rPr>
        <w:t xml:space="preserve">V kolikor bo delno </w:t>
      </w:r>
      <w:r w:rsidR="00A21774">
        <w:rPr>
          <w:rFonts w:asciiTheme="minorHAnsi" w:hAnsiTheme="minorHAnsi" w:cstheme="minorHAnsi"/>
          <w:sz w:val="22"/>
          <w:szCs w:val="22"/>
        </w:rPr>
        <w:t>u</w:t>
      </w:r>
      <w:r w:rsidRPr="004373CA">
        <w:rPr>
          <w:rFonts w:asciiTheme="minorHAnsi" w:hAnsiTheme="minorHAnsi" w:cstheme="minorHAnsi"/>
          <w:sz w:val="22"/>
          <w:szCs w:val="22"/>
        </w:rPr>
        <w:t xml:space="preserve">novčeno zavarovanje za dobro izvedbo pogodbenih obveznosti, bo moral dobavitelj v roku deset delovnih dni od </w:t>
      </w:r>
      <w:r w:rsidR="00A21774">
        <w:rPr>
          <w:rFonts w:asciiTheme="minorHAnsi" w:hAnsiTheme="minorHAnsi" w:cstheme="minorHAnsi"/>
          <w:sz w:val="22"/>
          <w:szCs w:val="22"/>
        </w:rPr>
        <w:t>u</w:t>
      </w:r>
      <w:r w:rsidRPr="004373CA">
        <w:rPr>
          <w:rFonts w:asciiTheme="minorHAnsi" w:hAnsiTheme="minorHAnsi" w:cstheme="minorHAnsi"/>
          <w:sz w:val="22"/>
          <w:szCs w:val="22"/>
        </w:rPr>
        <w:t xml:space="preserve">novčenja predložiti novo zavarovanje s preostalo višino. V kolikor bo v celoti </w:t>
      </w:r>
      <w:r w:rsidR="00A21774">
        <w:rPr>
          <w:rFonts w:asciiTheme="minorHAnsi" w:hAnsiTheme="minorHAnsi" w:cstheme="minorHAnsi"/>
          <w:sz w:val="22"/>
          <w:szCs w:val="22"/>
        </w:rPr>
        <w:t>u</w:t>
      </w:r>
      <w:r w:rsidRPr="004373CA">
        <w:rPr>
          <w:rFonts w:asciiTheme="minorHAnsi" w:hAnsiTheme="minorHAnsi" w:cstheme="minorHAnsi"/>
          <w:sz w:val="22"/>
          <w:szCs w:val="22"/>
        </w:rPr>
        <w:t xml:space="preserve">novčeno zavarovanje za dobro izvedbo pogodbenih obveznosti, bo moral dobavitelj v roku </w:t>
      </w:r>
      <w:bookmarkStart w:id="32" w:name="_Hlk88477956"/>
      <w:r w:rsidRPr="004373CA">
        <w:rPr>
          <w:rFonts w:asciiTheme="minorHAnsi" w:hAnsiTheme="minorHAnsi" w:cstheme="minorHAnsi"/>
          <w:sz w:val="22"/>
          <w:szCs w:val="22"/>
        </w:rPr>
        <w:t xml:space="preserve">deset delovnih dni </w:t>
      </w:r>
      <w:bookmarkEnd w:id="32"/>
      <w:r w:rsidRPr="004373CA">
        <w:rPr>
          <w:rFonts w:asciiTheme="minorHAnsi" w:hAnsiTheme="minorHAnsi" w:cstheme="minorHAnsi"/>
          <w:sz w:val="22"/>
          <w:szCs w:val="22"/>
        </w:rPr>
        <w:t xml:space="preserve">od </w:t>
      </w:r>
      <w:r w:rsidR="00A21774">
        <w:rPr>
          <w:rFonts w:asciiTheme="minorHAnsi" w:hAnsiTheme="minorHAnsi" w:cstheme="minorHAnsi"/>
          <w:sz w:val="22"/>
          <w:szCs w:val="22"/>
        </w:rPr>
        <w:t>u</w:t>
      </w:r>
      <w:r w:rsidRPr="004373CA">
        <w:rPr>
          <w:rFonts w:asciiTheme="minorHAnsi" w:hAnsiTheme="minorHAnsi" w:cstheme="minorHAnsi"/>
          <w:sz w:val="22"/>
          <w:szCs w:val="22"/>
        </w:rPr>
        <w:t xml:space="preserve">novčenja predložiti novo zavarovanje v višini in trajanju kot izhaja iz tega člena. </w:t>
      </w:r>
    </w:p>
    <w:p w14:paraId="646BAB2C" w14:textId="77777777" w:rsidR="004373CA" w:rsidRPr="004373CA" w:rsidRDefault="004373CA" w:rsidP="004373CA">
      <w:pPr>
        <w:jc w:val="both"/>
        <w:rPr>
          <w:rFonts w:asciiTheme="minorHAnsi" w:hAnsiTheme="minorHAnsi" w:cstheme="minorHAnsi"/>
          <w:sz w:val="22"/>
          <w:szCs w:val="22"/>
        </w:rPr>
      </w:pPr>
    </w:p>
    <w:p w14:paraId="1192AE6C" w14:textId="5DDFAAE2" w:rsidR="004373CA" w:rsidRPr="004373CA" w:rsidRDefault="004373CA" w:rsidP="004373CA">
      <w:pPr>
        <w:jc w:val="both"/>
        <w:rPr>
          <w:rFonts w:asciiTheme="minorHAnsi" w:hAnsiTheme="minorHAnsi" w:cstheme="minorHAnsi"/>
          <w:sz w:val="22"/>
          <w:szCs w:val="22"/>
        </w:rPr>
      </w:pPr>
      <w:r w:rsidRPr="004373CA">
        <w:rPr>
          <w:rFonts w:asciiTheme="minorHAnsi" w:hAnsiTheme="minorHAnsi" w:cstheme="minorHAnsi"/>
          <w:sz w:val="22"/>
          <w:szCs w:val="22"/>
        </w:rPr>
        <w:t xml:space="preserve">Če se bodo med trajanjem okvirnega sporazuma </w:t>
      </w:r>
      <w:r w:rsidR="00416D1F">
        <w:rPr>
          <w:rFonts w:asciiTheme="minorHAnsi" w:hAnsiTheme="minorHAnsi" w:cstheme="minorHAnsi"/>
          <w:sz w:val="22"/>
          <w:szCs w:val="22"/>
        </w:rPr>
        <w:t xml:space="preserve">in/ali pogodbe </w:t>
      </w:r>
      <w:r w:rsidRPr="004373CA">
        <w:rPr>
          <w:rFonts w:asciiTheme="minorHAnsi" w:hAnsiTheme="minorHAnsi" w:cstheme="minorHAnsi"/>
          <w:sz w:val="22"/>
          <w:szCs w:val="22"/>
        </w:rPr>
        <w:t>spremenili roki za izvedbo posla ali v primeru drugih sprememb, ki vplivajo na zavarovanje, mora dobavitelj temu ustrezno spremeniti tudi zavarovanje za dobro izvedbo pogodbenih obveznosti oziroma podaljšati njegovo veljavnost.</w:t>
      </w:r>
    </w:p>
    <w:p w14:paraId="433A2D3E" w14:textId="77777777" w:rsidR="004373CA" w:rsidRPr="004373CA" w:rsidRDefault="004373CA" w:rsidP="004373CA">
      <w:pPr>
        <w:jc w:val="both"/>
        <w:rPr>
          <w:rFonts w:asciiTheme="minorHAnsi" w:hAnsiTheme="minorHAnsi" w:cstheme="minorHAnsi"/>
          <w:sz w:val="22"/>
          <w:szCs w:val="22"/>
        </w:rPr>
      </w:pPr>
    </w:p>
    <w:p w14:paraId="29E66C5B" w14:textId="03948C14" w:rsidR="004373CA" w:rsidRDefault="004373CA" w:rsidP="004373CA">
      <w:pPr>
        <w:jc w:val="both"/>
        <w:rPr>
          <w:rFonts w:asciiTheme="minorHAnsi" w:hAnsiTheme="minorHAnsi" w:cstheme="minorHAnsi"/>
          <w:sz w:val="22"/>
          <w:szCs w:val="22"/>
        </w:rPr>
      </w:pPr>
      <w:r w:rsidRPr="004373CA">
        <w:rPr>
          <w:rFonts w:asciiTheme="minorHAnsi" w:hAnsiTheme="minorHAnsi" w:cstheme="minorHAnsi"/>
          <w:sz w:val="22"/>
          <w:szCs w:val="22"/>
        </w:rPr>
        <w:t>Zavarovanje za dobro izvedbo pogodbenih obveznosti, izročeno naročniku, velja za izpolnjevanje obveznosti za vse posamezne naročnike po okvirnem sporazumu</w:t>
      </w:r>
      <w:r w:rsidR="000C66A7">
        <w:rPr>
          <w:rFonts w:asciiTheme="minorHAnsi" w:hAnsiTheme="minorHAnsi" w:cstheme="minorHAnsi"/>
          <w:sz w:val="22"/>
          <w:szCs w:val="22"/>
        </w:rPr>
        <w:t xml:space="preserve"> </w:t>
      </w:r>
      <w:r w:rsidR="000C66A7" w:rsidRPr="000C66A7">
        <w:rPr>
          <w:rFonts w:asciiTheme="minorHAnsi" w:hAnsiTheme="minorHAnsi" w:cstheme="minorHAnsi"/>
          <w:sz w:val="22"/>
          <w:szCs w:val="22"/>
        </w:rPr>
        <w:t>in/ali pogodbi.</w:t>
      </w:r>
    </w:p>
    <w:p w14:paraId="74CEA0B9" w14:textId="35F8C1A8" w:rsidR="000A0C5F" w:rsidRDefault="000A0C5F" w:rsidP="004373CA">
      <w:pPr>
        <w:jc w:val="both"/>
        <w:rPr>
          <w:rFonts w:asciiTheme="minorHAnsi" w:hAnsiTheme="minorHAnsi" w:cstheme="minorHAnsi"/>
          <w:sz w:val="22"/>
          <w:szCs w:val="22"/>
        </w:rPr>
      </w:pPr>
    </w:p>
    <w:p w14:paraId="23E565B8" w14:textId="63DA9CE4" w:rsidR="000A0C5F" w:rsidRDefault="000A0C5F" w:rsidP="000A0C5F">
      <w:pPr>
        <w:spacing w:line="260" w:lineRule="atLeast"/>
        <w:ind w:right="-142"/>
        <w:jc w:val="both"/>
        <w:rPr>
          <w:rFonts w:asciiTheme="minorHAnsi" w:hAnsiTheme="minorHAnsi" w:cstheme="minorHAnsi"/>
          <w:sz w:val="22"/>
          <w:szCs w:val="22"/>
        </w:rPr>
      </w:pPr>
      <w:r w:rsidRPr="00F622A5">
        <w:rPr>
          <w:rFonts w:asciiTheme="minorHAnsi" w:hAnsiTheme="minorHAnsi" w:cstheme="minorHAnsi"/>
          <w:sz w:val="22"/>
          <w:szCs w:val="22"/>
        </w:rPr>
        <w:t xml:space="preserve">Predložitev finančnega zavarovanja iz tega člena je pogoj za veljavnost </w:t>
      </w:r>
      <w:r>
        <w:rPr>
          <w:rFonts w:asciiTheme="minorHAnsi" w:hAnsiTheme="minorHAnsi" w:cstheme="minorHAnsi"/>
          <w:sz w:val="22"/>
          <w:szCs w:val="22"/>
        </w:rPr>
        <w:t>okvirnega sporazuma</w:t>
      </w:r>
      <w:r w:rsidRPr="00F622A5">
        <w:rPr>
          <w:rFonts w:asciiTheme="minorHAnsi" w:hAnsiTheme="minorHAnsi" w:cstheme="minorHAnsi"/>
          <w:sz w:val="22"/>
          <w:szCs w:val="22"/>
        </w:rPr>
        <w:t>.</w:t>
      </w:r>
    </w:p>
    <w:p w14:paraId="327C0628" w14:textId="77777777" w:rsidR="000A0C5F" w:rsidRPr="00F622A5" w:rsidRDefault="000A0C5F" w:rsidP="000A0C5F">
      <w:pPr>
        <w:spacing w:line="260" w:lineRule="atLeast"/>
        <w:ind w:right="-142"/>
        <w:jc w:val="both"/>
        <w:rPr>
          <w:rFonts w:asciiTheme="minorHAnsi" w:hAnsiTheme="minorHAnsi" w:cstheme="minorHAnsi"/>
          <w:sz w:val="22"/>
          <w:szCs w:val="22"/>
        </w:rPr>
      </w:pPr>
    </w:p>
    <w:p w14:paraId="232A2BF7" w14:textId="19D99EF2" w:rsidR="000A0C5F" w:rsidRPr="004373CA" w:rsidRDefault="000A0C5F" w:rsidP="000A0C5F">
      <w:pPr>
        <w:jc w:val="both"/>
        <w:rPr>
          <w:rFonts w:asciiTheme="minorHAnsi" w:hAnsiTheme="minorHAnsi" w:cstheme="minorHAnsi"/>
          <w:sz w:val="22"/>
          <w:szCs w:val="22"/>
        </w:rPr>
      </w:pPr>
      <w:r w:rsidRPr="00F622A5">
        <w:rPr>
          <w:rFonts w:asciiTheme="minorHAnsi" w:hAnsiTheme="minorHAnsi" w:cstheme="minorHAnsi"/>
          <w:bCs/>
          <w:sz w:val="22"/>
          <w:szCs w:val="22"/>
        </w:rPr>
        <w:t>Unovčenje finančnega zavarovanja za dobro izvedbo pogodbenih obveznosti ne odvezuje dobavitelj</w:t>
      </w:r>
      <w:r>
        <w:rPr>
          <w:rFonts w:asciiTheme="minorHAnsi" w:hAnsiTheme="minorHAnsi" w:cstheme="minorHAnsi"/>
          <w:bCs/>
          <w:sz w:val="22"/>
          <w:szCs w:val="22"/>
        </w:rPr>
        <w:t>a</w:t>
      </w:r>
      <w:r w:rsidRPr="00F622A5">
        <w:rPr>
          <w:rFonts w:asciiTheme="minorHAnsi" w:hAnsiTheme="minorHAnsi" w:cstheme="minorHAnsi"/>
          <w:bCs/>
          <w:sz w:val="22"/>
          <w:szCs w:val="22"/>
        </w:rPr>
        <w:t xml:space="preserve"> poravnati posameznemu naročniku vso škodo, ki bi mu nastala zaradi dobaviteljevega neizpolnjevanja obveznosti iz te</w:t>
      </w:r>
      <w:r>
        <w:rPr>
          <w:rFonts w:asciiTheme="minorHAnsi" w:hAnsiTheme="minorHAnsi" w:cstheme="minorHAnsi"/>
          <w:bCs/>
          <w:sz w:val="22"/>
          <w:szCs w:val="22"/>
        </w:rPr>
        <w:t>ga okvirnega sporazuma in/ali pogodbe.</w:t>
      </w:r>
    </w:p>
    <w:p w14:paraId="0CF805DC" w14:textId="77777777" w:rsidR="005474E5" w:rsidRDefault="005474E5" w:rsidP="00A21774">
      <w:pPr>
        <w:ind w:right="-142"/>
        <w:jc w:val="both"/>
        <w:rPr>
          <w:rFonts w:asciiTheme="minorHAnsi" w:hAnsiTheme="minorHAnsi" w:cstheme="minorHAnsi"/>
          <w:sz w:val="24"/>
          <w:szCs w:val="24"/>
        </w:rPr>
      </w:pPr>
    </w:p>
    <w:p w14:paraId="0FF7584F" w14:textId="13E17688" w:rsidR="00A21774" w:rsidRPr="00A21774" w:rsidRDefault="00A21774" w:rsidP="00A21774">
      <w:pPr>
        <w:numPr>
          <w:ilvl w:val="0"/>
          <w:numId w:val="2"/>
        </w:numPr>
        <w:jc w:val="both"/>
        <w:rPr>
          <w:rFonts w:asciiTheme="minorHAnsi" w:hAnsiTheme="minorHAnsi" w:cstheme="minorHAnsi"/>
          <w:b/>
          <w:sz w:val="24"/>
          <w:szCs w:val="24"/>
        </w:rPr>
      </w:pPr>
      <w:r w:rsidRPr="00A21774">
        <w:rPr>
          <w:rFonts w:ascii="Calibri" w:hAnsi="Calibri"/>
          <w:b/>
          <w:sz w:val="22"/>
          <w:szCs w:val="22"/>
        </w:rPr>
        <w:t>POGODBENA KAZEN</w:t>
      </w:r>
    </w:p>
    <w:p w14:paraId="5C6E021F" w14:textId="77777777" w:rsidR="00A21774" w:rsidRPr="00A21774" w:rsidRDefault="00A21774" w:rsidP="00A21774">
      <w:pPr>
        <w:numPr>
          <w:ilvl w:val="0"/>
          <w:numId w:val="3"/>
        </w:numPr>
        <w:jc w:val="center"/>
        <w:rPr>
          <w:rFonts w:ascii="Calibri" w:hAnsi="Calibri"/>
          <w:sz w:val="22"/>
          <w:szCs w:val="22"/>
        </w:rPr>
      </w:pPr>
      <w:r w:rsidRPr="00A21774">
        <w:rPr>
          <w:rFonts w:ascii="Calibri" w:hAnsi="Calibri"/>
          <w:sz w:val="22"/>
          <w:szCs w:val="22"/>
        </w:rPr>
        <w:t>člen</w:t>
      </w:r>
    </w:p>
    <w:p w14:paraId="0354446B" w14:textId="77777777" w:rsidR="00A21774" w:rsidRPr="00C57A10" w:rsidRDefault="00A21774" w:rsidP="00A21774">
      <w:pPr>
        <w:rPr>
          <w:rFonts w:ascii="Arial" w:hAnsi="Arial" w:cs="Arial"/>
        </w:rPr>
      </w:pPr>
    </w:p>
    <w:p w14:paraId="5341E114" w14:textId="29BFE86A" w:rsidR="00135909" w:rsidRDefault="00A21774" w:rsidP="00135909">
      <w:pPr>
        <w:jc w:val="both"/>
        <w:rPr>
          <w:rFonts w:ascii="Calibri" w:hAnsi="Calibri"/>
          <w:sz w:val="22"/>
          <w:szCs w:val="22"/>
        </w:rPr>
      </w:pPr>
      <w:r w:rsidRPr="00A21774">
        <w:rPr>
          <w:rFonts w:asciiTheme="minorHAnsi" w:hAnsiTheme="minorHAnsi" w:cstheme="minorHAnsi"/>
          <w:sz w:val="22"/>
          <w:szCs w:val="22"/>
        </w:rPr>
        <w:t xml:space="preserve">V primeru zamude pri začetku izvajanja obveznosti, določenih s tem  okvirnim sporazumom (dobava električne energije) po izključni krivdi dobavitelja, lahko </w:t>
      </w:r>
      <w:r w:rsidR="00135909">
        <w:rPr>
          <w:rFonts w:asciiTheme="minorHAnsi" w:hAnsiTheme="minorHAnsi" w:cstheme="minorHAnsi"/>
          <w:sz w:val="22"/>
          <w:szCs w:val="22"/>
        </w:rPr>
        <w:t xml:space="preserve">posamezni </w:t>
      </w:r>
      <w:r w:rsidRPr="00A21774">
        <w:rPr>
          <w:rFonts w:asciiTheme="minorHAnsi" w:hAnsiTheme="minorHAnsi" w:cstheme="minorHAnsi"/>
          <w:sz w:val="22"/>
          <w:szCs w:val="22"/>
        </w:rPr>
        <w:t xml:space="preserve">naročnik dobavitelju za vsak posamezen primer zamude oziroma neizpolnitve pogodbene obveznosti zaračuna pogodbeno kazen v višini </w:t>
      </w:r>
      <w:r w:rsidR="00135909" w:rsidRPr="00F622A5">
        <w:rPr>
          <w:rFonts w:ascii="Calibri" w:hAnsi="Calibri"/>
          <w:sz w:val="22"/>
          <w:szCs w:val="22"/>
        </w:rPr>
        <w:t>5 ‰</w:t>
      </w:r>
      <w:r w:rsidR="00135909">
        <w:rPr>
          <w:rFonts w:ascii="Calibri" w:hAnsi="Calibri"/>
          <w:sz w:val="22"/>
          <w:szCs w:val="22"/>
        </w:rPr>
        <w:t xml:space="preserve"> (</w:t>
      </w:r>
      <w:r w:rsidR="00135909" w:rsidRPr="00F622A5">
        <w:rPr>
          <w:rFonts w:ascii="Calibri" w:hAnsi="Calibri"/>
          <w:sz w:val="22"/>
          <w:szCs w:val="22"/>
        </w:rPr>
        <w:t>pet promilov)</w:t>
      </w:r>
      <w:r w:rsidRPr="00A21774">
        <w:rPr>
          <w:rFonts w:asciiTheme="minorHAnsi" w:hAnsiTheme="minorHAnsi" w:cstheme="minorHAnsi"/>
          <w:sz w:val="22"/>
          <w:szCs w:val="22"/>
        </w:rPr>
        <w:t xml:space="preserve"> za vsak dan zamude,</w:t>
      </w:r>
      <w:r w:rsidR="00135909" w:rsidRPr="00135909">
        <w:rPr>
          <w:rFonts w:ascii="Calibri" w:hAnsi="Calibri"/>
          <w:sz w:val="22"/>
          <w:szCs w:val="22"/>
        </w:rPr>
        <w:t xml:space="preserve"> </w:t>
      </w:r>
      <w:r w:rsidR="00135909" w:rsidRPr="00F622A5">
        <w:rPr>
          <w:rFonts w:ascii="Calibri" w:hAnsi="Calibri"/>
          <w:sz w:val="22"/>
          <w:szCs w:val="22"/>
        </w:rPr>
        <w:t>vendar ne več kot</w:t>
      </w:r>
      <w:r w:rsidR="00135909">
        <w:rPr>
          <w:rFonts w:ascii="Calibri" w:hAnsi="Calibri"/>
          <w:sz w:val="22"/>
          <w:szCs w:val="22"/>
        </w:rPr>
        <w:t xml:space="preserve"> </w:t>
      </w:r>
      <w:r w:rsidR="00135909" w:rsidRPr="00F622A5">
        <w:rPr>
          <w:rFonts w:ascii="Calibri" w:hAnsi="Calibri"/>
          <w:sz w:val="22"/>
          <w:szCs w:val="22"/>
        </w:rPr>
        <w:t xml:space="preserve">3 % </w:t>
      </w:r>
      <w:r w:rsidR="00135909">
        <w:rPr>
          <w:rFonts w:ascii="Calibri" w:hAnsi="Calibri"/>
          <w:sz w:val="22"/>
          <w:szCs w:val="22"/>
        </w:rPr>
        <w:t>(</w:t>
      </w:r>
      <w:r w:rsidR="00135909" w:rsidRPr="00F622A5">
        <w:rPr>
          <w:rFonts w:ascii="Calibri" w:hAnsi="Calibri"/>
          <w:sz w:val="22"/>
          <w:szCs w:val="22"/>
        </w:rPr>
        <w:t>tri odstotke) skupne pogodbene vrednosti (vrednost z DDV).</w:t>
      </w:r>
    </w:p>
    <w:p w14:paraId="47A1E3F1" w14:textId="77777777" w:rsidR="00A21774" w:rsidRPr="00A21774" w:rsidRDefault="00A21774" w:rsidP="00A21774">
      <w:pPr>
        <w:jc w:val="both"/>
        <w:rPr>
          <w:rFonts w:asciiTheme="minorHAnsi" w:hAnsiTheme="minorHAnsi" w:cstheme="minorHAnsi"/>
          <w:sz w:val="22"/>
          <w:szCs w:val="22"/>
        </w:rPr>
      </w:pPr>
    </w:p>
    <w:p w14:paraId="28B25D75" w14:textId="77777777" w:rsidR="00A21774" w:rsidRPr="00A21774" w:rsidRDefault="00A21774" w:rsidP="00A21774">
      <w:pPr>
        <w:jc w:val="both"/>
        <w:rPr>
          <w:rFonts w:asciiTheme="minorHAnsi" w:hAnsiTheme="minorHAnsi" w:cstheme="minorHAnsi"/>
          <w:sz w:val="22"/>
          <w:szCs w:val="22"/>
        </w:rPr>
      </w:pPr>
      <w:bookmarkStart w:id="33" w:name="_Hlk88477157"/>
      <w:r w:rsidRPr="00A21774">
        <w:rPr>
          <w:rFonts w:asciiTheme="minorHAnsi" w:hAnsiTheme="minorHAnsi" w:cstheme="minorHAnsi"/>
          <w:sz w:val="22"/>
          <w:szCs w:val="22"/>
        </w:rPr>
        <w:t>Pogodbena kazen se obračuna pri naslednjih izplačilih dobavitelju, oziroma dobavitelj izstavi poseben dobropis za pogodbeno kazen.</w:t>
      </w:r>
    </w:p>
    <w:bookmarkEnd w:id="33"/>
    <w:p w14:paraId="5DB8213A" w14:textId="77777777" w:rsidR="00A21774" w:rsidRPr="00A21774" w:rsidRDefault="00A21774" w:rsidP="00A21774">
      <w:pPr>
        <w:jc w:val="both"/>
        <w:rPr>
          <w:rFonts w:asciiTheme="minorHAnsi" w:hAnsiTheme="minorHAnsi" w:cstheme="minorHAnsi"/>
          <w:sz w:val="22"/>
          <w:szCs w:val="22"/>
        </w:rPr>
      </w:pPr>
    </w:p>
    <w:p w14:paraId="53A555D6" w14:textId="3DD6EDD6" w:rsidR="00EB6FB1" w:rsidRDefault="00A21774" w:rsidP="00A21774">
      <w:pPr>
        <w:jc w:val="both"/>
        <w:rPr>
          <w:rFonts w:asciiTheme="minorHAnsi" w:hAnsiTheme="minorHAnsi" w:cstheme="minorHAnsi"/>
          <w:sz w:val="22"/>
          <w:szCs w:val="22"/>
        </w:rPr>
      </w:pPr>
      <w:r w:rsidRPr="00A21774">
        <w:rPr>
          <w:rFonts w:asciiTheme="minorHAnsi" w:hAnsiTheme="minorHAnsi" w:cstheme="minorHAnsi"/>
          <w:sz w:val="22"/>
          <w:szCs w:val="22"/>
        </w:rPr>
        <w:t xml:space="preserve">Če dobavitelj kljub zaračunani pogodbeni kazni ne izpolni </w:t>
      </w:r>
      <w:r w:rsidRPr="0034674E">
        <w:rPr>
          <w:rFonts w:asciiTheme="minorHAnsi" w:hAnsiTheme="minorHAnsi" w:cstheme="minorHAnsi"/>
          <w:sz w:val="22"/>
          <w:szCs w:val="22"/>
        </w:rPr>
        <w:t xml:space="preserve">obveznosti </w:t>
      </w:r>
      <w:r w:rsidR="0034674E">
        <w:rPr>
          <w:rFonts w:asciiTheme="minorHAnsi" w:hAnsiTheme="minorHAnsi" w:cstheme="minorHAnsi"/>
          <w:sz w:val="22"/>
          <w:szCs w:val="22"/>
        </w:rPr>
        <w:t xml:space="preserve">iz </w:t>
      </w:r>
      <w:r w:rsidRPr="0034674E">
        <w:rPr>
          <w:rFonts w:asciiTheme="minorHAnsi" w:hAnsiTheme="minorHAnsi" w:cstheme="minorHAnsi"/>
          <w:sz w:val="22"/>
          <w:szCs w:val="22"/>
        </w:rPr>
        <w:t>tega okvirnega sporazuma</w:t>
      </w:r>
      <w:r w:rsidR="00D10E90">
        <w:rPr>
          <w:rFonts w:asciiTheme="minorHAnsi" w:hAnsiTheme="minorHAnsi" w:cstheme="minorHAnsi"/>
          <w:sz w:val="22"/>
          <w:szCs w:val="22"/>
        </w:rPr>
        <w:t xml:space="preserve"> in/ali pogodbe</w:t>
      </w:r>
      <w:r w:rsidRPr="0034674E">
        <w:rPr>
          <w:rFonts w:asciiTheme="minorHAnsi" w:hAnsiTheme="minorHAnsi" w:cstheme="minorHAnsi"/>
          <w:sz w:val="22"/>
          <w:szCs w:val="22"/>
        </w:rPr>
        <w:t xml:space="preserve">, </w:t>
      </w:r>
      <w:r w:rsidR="0034674E">
        <w:rPr>
          <w:rFonts w:asciiTheme="minorHAnsi" w:hAnsiTheme="minorHAnsi" w:cstheme="minorHAnsi"/>
          <w:sz w:val="22"/>
          <w:szCs w:val="22"/>
        </w:rPr>
        <w:t xml:space="preserve">zaradi katere mu je bila zaračunana pogodbena kazen, </w:t>
      </w:r>
      <w:r w:rsidRPr="0034674E">
        <w:rPr>
          <w:rFonts w:asciiTheme="minorHAnsi" w:hAnsiTheme="minorHAnsi" w:cstheme="minorHAnsi"/>
          <w:sz w:val="22"/>
          <w:szCs w:val="22"/>
        </w:rPr>
        <w:t>lahko naročnik unovči zavarovanje za dobro izvedbo pogodbenih obveznosti in začne postopek prekinitve pogodbenega razmerja s pisnim</w:t>
      </w:r>
      <w:r w:rsidRPr="00A21774">
        <w:rPr>
          <w:rFonts w:asciiTheme="minorHAnsi" w:hAnsiTheme="minorHAnsi" w:cstheme="minorHAnsi"/>
          <w:sz w:val="22"/>
          <w:szCs w:val="22"/>
        </w:rPr>
        <w:t xml:space="preserve"> odstopom od okvirnega sporazuma</w:t>
      </w:r>
      <w:r w:rsidR="00D10E90">
        <w:rPr>
          <w:rFonts w:asciiTheme="minorHAnsi" w:hAnsiTheme="minorHAnsi" w:cstheme="minorHAnsi"/>
          <w:sz w:val="22"/>
          <w:szCs w:val="22"/>
        </w:rPr>
        <w:t xml:space="preserve"> in/ali pogodbe</w:t>
      </w:r>
      <w:r w:rsidRPr="00A21774">
        <w:rPr>
          <w:rFonts w:asciiTheme="minorHAnsi" w:hAnsiTheme="minorHAnsi" w:cstheme="minorHAnsi"/>
          <w:sz w:val="22"/>
          <w:szCs w:val="22"/>
        </w:rPr>
        <w:t>.</w:t>
      </w:r>
    </w:p>
    <w:p w14:paraId="4EBBCCB8" w14:textId="77777777" w:rsidR="00EB6FB1" w:rsidRDefault="00EB6FB1" w:rsidP="00A21774">
      <w:pPr>
        <w:jc w:val="both"/>
        <w:rPr>
          <w:rFonts w:asciiTheme="minorHAnsi" w:hAnsiTheme="minorHAnsi" w:cstheme="minorHAnsi"/>
          <w:sz w:val="22"/>
          <w:szCs w:val="22"/>
        </w:rPr>
      </w:pPr>
    </w:p>
    <w:p w14:paraId="62C37CA8" w14:textId="1BD67580" w:rsidR="00ED1544" w:rsidRPr="0034674E" w:rsidRDefault="00ED1544" w:rsidP="00A21774">
      <w:pPr>
        <w:numPr>
          <w:ilvl w:val="0"/>
          <w:numId w:val="2"/>
        </w:numPr>
        <w:jc w:val="both"/>
        <w:rPr>
          <w:rFonts w:ascii="Calibri" w:hAnsi="Calibri"/>
          <w:b/>
          <w:sz w:val="22"/>
          <w:szCs w:val="22"/>
        </w:rPr>
      </w:pPr>
      <w:r w:rsidRPr="0034674E">
        <w:rPr>
          <w:rFonts w:ascii="Calibri" w:hAnsi="Calibri"/>
          <w:b/>
          <w:sz w:val="22"/>
          <w:szCs w:val="22"/>
        </w:rPr>
        <w:t>PROTIKORUPCIJSKA KLAVZULA</w:t>
      </w:r>
    </w:p>
    <w:p w14:paraId="7220F61B" w14:textId="77777777" w:rsidR="00DD4AA0" w:rsidRPr="00B24C13" w:rsidRDefault="00DD4AA0" w:rsidP="00DD4AA0">
      <w:pPr>
        <w:numPr>
          <w:ilvl w:val="0"/>
          <w:numId w:val="3"/>
        </w:numPr>
        <w:jc w:val="center"/>
        <w:rPr>
          <w:rFonts w:ascii="Calibri" w:hAnsi="Calibri"/>
          <w:sz w:val="22"/>
          <w:szCs w:val="22"/>
        </w:rPr>
      </w:pPr>
      <w:r w:rsidRPr="00B24C13">
        <w:rPr>
          <w:rFonts w:ascii="Calibri" w:hAnsi="Calibri"/>
          <w:sz w:val="22"/>
          <w:szCs w:val="22"/>
        </w:rPr>
        <w:t>člen</w:t>
      </w:r>
    </w:p>
    <w:p w14:paraId="758E68B2" w14:textId="77777777" w:rsidR="00DD4AA0" w:rsidRPr="00B24C13" w:rsidRDefault="00DD4AA0" w:rsidP="00DD4AA0">
      <w:pPr>
        <w:rPr>
          <w:rFonts w:ascii="Calibri" w:hAnsi="Calibri"/>
          <w:sz w:val="22"/>
          <w:szCs w:val="22"/>
        </w:rPr>
      </w:pPr>
    </w:p>
    <w:p w14:paraId="7353790F" w14:textId="77777777" w:rsidR="00DD4AA0" w:rsidRPr="00B24C13" w:rsidRDefault="00DD4AA0" w:rsidP="00DD4AA0">
      <w:pPr>
        <w:jc w:val="both"/>
        <w:rPr>
          <w:rFonts w:ascii="Calibri" w:hAnsi="Calibri"/>
          <w:sz w:val="22"/>
          <w:szCs w:val="22"/>
        </w:rPr>
      </w:pPr>
      <w:r w:rsidRPr="00B24C13">
        <w:rPr>
          <w:rFonts w:ascii="Calibri" w:hAnsi="Calibri"/>
          <w:sz w:val="22"/>
          <w:szCs w:val="22"/>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w:t>
      </w:r>
      <w:r w:rsidRPr="00B24C13">
        <w:rPr>
          <w:rFonts w:ascii="Calibri" w:hAnsi="Calibri"/>
          <w:sz w:val="22"/>
          <w:szCs w:val="22"/>
        </w:rPr>
        <w:lastRenderedPageBreak/>
        <w:t>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 je ta okvirni sporazum ničen.</w:t>
      </w:r>
    </w:p>
    <w:p w14:paraId="64583327" w14:textId="77777777" w:rsidR="00DD4AA0" w:rsidRPr="00B24C13" w:rsidRDefault="00DD4AA0" w:rsidP="00DD4AA0">
      <w:pPr>
        <w:jc w:val="both"/>
        <w:rPr>
          <w:rFonts w:ascii="Calibri" w:hAnsi="Calibri"/>
          <w:sz w:val="22"/>
          <w:szCs w:val="22"/>
        </w:rPr>
      </w:pPr>
    </w:p>
    <w:p w14:paraId="26AF3F01" w14:textId="5D5A0EF8" w:rsidR="00DD4AA0" w:rsidRDefault="00DD4AA0" w:rsidP="00DD4AA0">
      <w:pPr>
        <w:jc w:val="both"/>
        <w:rPr>
          <w:rFonts w:ascii="Calibri" w:hAnsi="Calibri"/>
          <w:sz w:val="22"/>
          <w:szCs w:val="22"/>
        </w:rPr>
      </w:pPr>
      <w:r w:rsidRPr="00B24C13">
        <w:rPr>
          <w:rFonts w:ascii="Calibri" w:hAnsi="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62FD2FF6" w14:textId="2625D17A" w:rsidR="00347A18" w:rsidRDefault="00347A18" w:rsidP="00DD4AA0">
      <w:pPr>
        <w:jc w:val="both"/>
        <w:rPr>
          <w:rFonts w:ascii="Calibri" w:hAnsi="Calibri"/>
          <w:sz w:val="22"/>
          <w:szCs w:val="22"/>
        </w:rPr>
      </w:pPr>
    </w:p>
    <w:p w14:paraId="007CFA4F" w14:textId="467A1480" w:rsidR="00347A18" w:rsidRPr="00AF7E8F" w:rsidRDefault="00347A18" w:rsidP="00347A18">
      <w:pPr>
        <w:numPr>
          <w:ilvl w:val="0"/>
          <w:numId w:val="2"/>
        </w:numPr>
        <w:jc w:val="both"/>
        <w:rPr>
          <w:rFonts w:asciiTheme="minorHAnsi" w:hAnsiTheme="minorHAnsi" w:cstheme="minorHAnsi"/>
          <w:b/>
          <w:i/>
          <w:sz w:val="22"/>
          <w:szCs w:val="22"/>
        </w:rPr>
      </w:pPr>
      <w:r w:rsidRPr="00F1290E">
        <w:rPr>
          <w:rFonts w:asciiTheme="minorHAnsi" w:hAnsiTheme="minorHAnsi" w:cstheme="minorHAnsi"/>
          <w:b/>
          <w:sz w:val="22"/>
          <w:szCs w:val="22"/>
        </w:rPr>
        <w:t xml:space="preserve">VARSTVO </w:t>
      </w:r>
      <w:r w:rsidRPr="00F1290E">
        <w:rPr>
          <w:rFonts w:ascii="Calibri" w:hAnsi="Calibri"/>
          <w:b/>
          <w:sz w:val="22"/>
          <w:szCs w:val="22"/>
        </w:rPr>
        <w:t>OSEBNIH</w:t>
      </w:r>
      <w:r w:rsidRPr="00F1290E">
        <w:rPr>
          <w:rFonts w:asciiTheme="minorHAnsi" w:hAnsiTheme="minorHAnsi" w:cstheme="minorHAnsi"/>
          <w:b/>
          <w:sz w:val="22"/>
          <w:szCs w:val="22"/>
        </w:rPr>
        <w:t xml:space="preserve"> PODATKOV IN POSLOVNA SKRIVNOST</w:t>
      </w:r>
    </w:p>
    <w:p w14:paraId="559B51C2" w14:textId="77777777" w:rsidR="00347A18" w:rsidRPr="00F1290E" w:rsidRDefault="00347A18" w:rsidP="00AB5146">
      <w:pPr>
        <w:numPr>
          <w:ilvl w:val="0"/>
          <w:numId w:val="3"/>
        </w:numPr>
        <w:jc w:val="center"/>
        <w:rPr>
          <w:rFonts w:asciiTheme="minorHAnsi" w:hAnsiTheme="minorHAnsi" w:cstheme="minorHAnsi"/>
          <w:b/>
          <w:bCs/>
          <w:sz w:val="22"/>
          <w:szCs w:val="22"/>
        </w:rPr>
      </w:pPr>
      <w:r w:rsidRPr="00F1290E">
        <w:rPr>
          <w:rFonts w:ascii="Calibri" w:hAnsi="Calibri"/>
          <w:sz w:val="22"/>
          <w:szCs w:val="22"/>
        </w:rPr>
        <w:t>člen</w:t>
      </w:r>
    </w:p>
    <w:p w14:paraId="429C6DFF" w14:textId="77777777" w:rsidR="00347A18" w:rsidRPr="00F1290E" w:rsidRDefault="00347A18" w:rsidP="00347A18">
      <w:pPr>
        <w:rPr>
          <w:rFonts w:asciiTheme="minorHAnsi" w:hAnsiTheme="minorHAnsi" w:cstheme="minorHAnsi"/>
          <w:i/>
          <w:sz w:val="22"/>
          <w:szCs w:val="22"/>
        </w:rPr>
      </w:pPr>
    </w:p>
    <w:p w14:paraId="0634B1DF" w14:textId="5DBFC8CE" w:rsidR="00347A18" w:rsidRPr="00F1290E" w:rsidRDefault="00353AA6" w:rsidP="00347A18">
      <w:pPr>
        <w:jc w:val="both"/>
        <w:rPr>
          <w:rFonts w:asciiTheme="minorHAnsi" w:hAnsiTheme="minorHAnsi" w:cstheme="minorHAnsi"/>
          <w:i/>
          <w:sz w:val="22"/>
          <w:szCs w:val="22"/>
        </w:rPr>
      </w:pPr>
      <w:r w:rsidRPr="00F1290E">
        <w:rPr>
          <w:rFonts w:asciiTheme="minorHAnsi" w:hAnsiTheme="minorHAnsi" w:cstheme="minorHAnsi"/>
          <w:sz w:val="22"/>
          <w:szCs w:val="22"/>
        </w:rPr>
        <w:t>S</w:t>
      </w:r>
      <w:r w:rsidR="00347A18" w:rsidRPr="00F1290E">
        <w:rPr>
          <w:rFonts w:asciiTheme="minorHAnsi" w:hAnsiTheme="minorHAnsi" w:cstheme="minorHAnsi"/>
          <w:sz w:val="22"/>
          <w:szCs w:val="22"/>
        </w:rPr>
        <w:t>trank</w:t>
      </w:r>
      <w:r w:rsidR="00AB5146" w:rsidRPr="00F1290E">
        <w:rPr>
          <w:rFonts w:asciiTheme="minorHAnsi" w:hAnsiTheme="minorHAnsi" w:cstheme="minorHAnsi"/>
          <w:sz w:val="22"/>
          <w:szCs w:val="22"/>
        </w:rPr>
        <w:t>e</w:t>
      </w:r>
      <w:r w:rsidR="00347A18" w:rsidRPr="00F1290E">
        <w:rPr>
          <w:rFonts w:asciiTheme="minorHAnsi" w:hAnsiTheme="minorHAnsi" w:cstheme="minorHAnsi"/>
          <w:sz w:val="22"/>
          <w:szCs w:val="22"/>
        </w:rPr>
        <w:t xml:space="preserve"> </w:t>
      </w:r>
      <w:r w:rsidRPr="00F1290E">
        <w:rPr>
          <w:rFonts w:asciiTheme="minorHAnsi" w:hAnsiTheme="minorHAnsi" w:cstheme="minorHAnsi"/>
          <w:sz w:val="22"/>
          <w:szCs w:val="22"/>
        </w:rPr>
        <w:t>okv</w:t>
      </w:r>
      <w:r w:rsidR="00010DBF" w:rsidRPr="00F1290E">
        <w:rPr>
          <w:rFonts w:asciiTheme="minorHAnsi" w:hAnsiTheme="minorHAnsi" w:cstheme="minorHAnsi"/>
          <w:sz w:val="22"/>
          <w:szCs w:val="22"/>
        </w:rPr>
        <w:t>i</w:t>
      </w:r>
      <w:r w:rsidRPr="00F1290E">
        <w:rPr>
          <w:rFonts w:asciiTheme="minorHAnsi" w:hAnsiTheme="minorHAnsi" w:cstheme="minorHAnsi"/>
          <w:sz w:val="22"/>
          <w:szCs w:val="22"/>
        </w:rPr>
        <w:t xml:space="preserve">rnega sporazuma </w:t>
      </w:r>
      <w:r w:rsidR="00347A18" w:rsidRPr="00F1290E">
        <w:rPr>
          <w:rFonts w:asciiTheme="minorHAnsi" w:hAnsiTheme="minorHAnsi" w:cstheme="minorHAnsi"/>
          <w:sz w:val="22"/>
          <w:szCs w:val="22"/>
        </w:rPr>
        <w:t>s</w:t>
      </w:r>
      <w:r w:rsidR="00AB5146" w:rsidRPr="00F1290E">
        <w:rPr>
          <w:rFonts w:asciiTheme="minorHAnsi" w:hAnsiTheme="minorHAnsi" w:cstheme="minorHAnsi"/>
          <w:sz w:val="22"/>
          <w:szCs w:val="22"/>
        </w:rPr>
        <w:t xml:space="preserve">o </w:t>
      </w:r>
      <w:r w:rsidR="00347A18" w:rsidRPr="00F1290E">
        <w:rPr>
          <w:rFonts w:asciiTheme="minorHAnsi" w:hAnsiTheme="minorHAnsi" w:cstheme="minorHAnsi"/>
          <w:sz w:val="22"/>
          <w:szCs w:val="22"/>
        </w:rPr>
        <w:t>sporazumn</w:t>
      </w:r>
      <w:r w:rsidR="00AB5146" w:rsidRPr="00F1290E">
        <w:rPr>
          <w:rFonts w:asciiTheme="minorHAnsi" w:hAnsiTheme="minorHAnsi" w:cstheme="minorHAnsi"/>
          <w:sz w:val="22"/>
          <w:szCs w:val="22"/>
        </w:rPr>
        <w:t>e</w:t>
      </w:r>
      <w:r w:rsidR="00347A18" w:rsidRPr="00F1290E">
        <w:rPr>
          <w:rFonts w:asciiTheme="minorHAnsi" w:hAnsiTheme="minorHAnsi" w:cstheme="minorHAnsi"/>
          <w:sz w:val="22"/>
          <w:szCs w:val="22"/>
        </w:rPr>
        <w:t>, da bo</w:t>
      </w:r>
      <w:r w:rsidR="00AB5146" w:rsidRPr="00F1290E">
        <w:rPr>
          <w:rFonts w:asciiTheme="minorHAnsi" w:hAnsiTheme="minorHAnsi" w:cstheme="minorHAnsi"/>
          <w:sz w:val="22"/>
          <w:szCs w:val="22"/>
        </w:rPr>
        <w:t xml:space="preserve">do </w:t>
      </w:r>
      <w:r w:rsidR="00347A18" w:rsidRPr="00F1290E">
        <w:rPr>
          <w:rFonts w:asciiTheme="minorHAnsi" w:hAnsiTheme="minorHAnsi" w:cstheme="minorHAnsi"/>
          <w:sz w:val="22"/>
          <w:szCs w:val="22"/>
        </w:rPr>
        <w:t>osebne podatke, še posebej posebne vrste osebnih podatkov, obdeloval</w:t>
      </w:r>
      <w:r w:rsidR="006325BB" w:rsidRPr="00F1290E">
        <w:rPr>
          <w:rFonts w:asciiTheme="minorHAnsi" w:hAnsiTheme="minorHAnsi" w:cstheme="minorHAnsi"/>
          <w:sz w:val="22"/>
          <w:szCs w:val="22"/>
        </w:rPr>
        <w:t>e</w:t>
      </w:r>
      <w:r w:rsidR="00347A18" w:rsidRPr="00F1290E">
        <w:rPr>
          <w:rFonts w:asciiTheme="minorHAnsi" w:hAnsiTheme="minorHAnsi" w:cstheme="minorHAnsi"/>
          <w:sz w:val="22"/>
          <w:szCs w:val="22"/>
        </w:rPr>
        <w:t xml:space="preserve"> in varoval</w:t>
      </w:r>
      <w:r w:rsidR="006325BB" w:rsidRPr="00F1290E">
        <w:rPr>
          <w:rFonts w:asciiTheme="minorHAnsi" w:hAnsiTheme="minorHAnsi" w:cstheme="minorHAnsi"/>
          <w:sz w:val="22"/>
          <w:szCs w:val="22"/>
        </w:rPr>
        <w:t>e</w:t>
      </w:r>
      <w:r w:rsidR="00347A18" w:rsidRPr="00F1290E">
        <w:rPr>
          <w:rFonts w:asciiTheme="minorHAnsi" w:hAnsiTheme="minorHAnsi" w:cstheme="minorHAnsi"/>
          <w:sz w:val="22"/>
          <w:szCs w:val="22"/>
        </w:rPr>
        <w:t xml:space="preserve"> v skladu z določili </w:t>
      </w:r>
      <w:r w:rsidR="00E92A40" w:rsidRPr="00E92A40">
        <w:rPr>
          <w:rFonts w:asciiTheme="minorHAnsi" w:hAnsiTheme="minorHAnsi" w:cstheme="minorHAnsi"/>
          <w:sz w:val="22"/>
          <w:szCs w:val="22"/>
        </w:rPr>
        <w:t>Zakon</w:t>
      </w:r>
      <w:r w:rsidR="00E92A40">
        <w:rPr>
          <w:rFonts w:asciiTheme="minorHAnsi" w:hAnsiTheme="minorHAnsi" w:cstheme="minorHAnsi"/>
          <w:sz w:val="22"/>
          <w:szCs w:val="22"/>
        </w:rPr>
        <w:t>a</w:t>
      </w:r>
      <w:r w:rsidR="00E92A40" w:rsidRPr="00E92A40">
        <w:rPr>
          <w:rFonts w:asciiTheme="minorHAnsi" w:hAnsiTheme="minorHAnsi" w:cstheme="minorHAnsi"/>
          <w:sz w:val="22"/>
          <w:szCs w:val="22"/>
        </w:rPr>
        <w:t xml:space="preserve"> o varstvu osebnih podatkov </w:t>
      </w:r>
      <w:bookmarkStart w:id="34" w:name="_Hlk88570750"/>
      <w:r w:rsidR="00E92A40" w:rsidRPr="00E92A40">
        <w:rPr>
          <w:rFonts w:asciiTheme="minorHAnsi" w:hAnsiTheme="minorHAnsi" w:cstheme="minorHAnsi"/>
          <w:sz w:val="22"/>
          <w:szCs w:val="22"/>
        </w:rPr>
        <w:t>(Uradni list RS, št. 94/07 – uradno prečiščeno besedilo in 177/20)</w:t>
      </w:r>
      <w:bookmarkEnd w:id="34"/>
      <w:r w:rsidR="00347A18" w:rsidRPr="00F1290E">
        <w:rPr>
          <w:rFonts w:asciiTheme="minorHAnsi" w:hAnsiTheme="minorHAnsi" w:cstheme="minorHAnsi"/>
          <w:sz w:val="22"/>
          <w:szCs w:val="22"/>
        </w:rPr>
        <w:t xml:space="preserve">, </w:t>
      </w:r>
      <w:r w:rsidR="00F1290E" w:rsidRPr="00F1290E">
        <w:rPr>
          <w:rFonts w:asciiTheme="minorHAnsi" w:hAnsiTheme="minorHAnsi" w:cstheme="minorHAnsi"/>
          <w:sz w:val="22"/>
          <w:szCs w:val="22"/>
        </w:rPr>
        <w:t>Splošne uredbe o varstvu podatkov</w:t>
      </w:r>
      <w:r w:rsidR="00347A18" w:rsidRPr="00F1290E">
        <w:rPr>
          <w:rFonts w:asciiTheme="minorHAnsi" w:hAnsiTheme="minorHAnsi" w:cstheme="minorHAnsi"/>
          <w:sz w:val="22"/>
          <w:szCs w:val="22"/>
        </w:rPr>
        <w:t xml:space="preserve"> in druge zakonodaje s tega področja. </w:t>
      </w:r>
    </w:p>
    <w:p w14:paraId="2E987082" w14:textId="77777777" w:rsidR="00347A18" w:rsidRPr="00F1290E" w:rsidRDefault="00347A18" w:rsidP="00347A18">
      <w:pPr>
        <w:jc w:val="both"/>
        <w:rPr>
          <w:rFonts w:asciiTheme="minorHAnsi" w:hAnsiTheme="minorHAnsi" w:cstheme="minorHAnsi"/>
          <w:i/>
          <w:sz w:val="22"/>
          <w:szCs w:val="22"/>
        </w:rPr>
      </w:pPr>
    </w:p>
    <w:p w14:paraId="2921036B" w14:textId="035CF7AC" w:rsidR="00347A18" w:rsidRPr="00F1290E" w:rsidRDefault="00347A18" w:rsidP="00347A18">
      <w:pPr>
        <w:jc w:val="both"/>
        <w:rPr>
          <w:rFonts w:asciiTheme="minorHAnsi" w:hAnsiTheme="minorHAnsi" w:cstheme="minorHAnsi"/>
          <w:i/>
          <w:sz w:val="22"/>
          <w:szCs w:val="22"/>
        </w:rPr>
      </w:pPr>
      <w:r w:rsidRPr="00F1290E">
        <w:rPr>
          <w:rFonts w:asciiTheme="minorHAnsi" w:hAnsiTheme="minorHAnsi" w:cstheme="minorHAnsi"/>
          <w:sz w:val="22"/>
          <w:szCs w:val="22"/>
        </w:rPr>
        <w:t>Dobavitelj se zavezuje, da osebnih podatkov, s katerimi bi se srečal pri izpolnjevanju/izvrševanju te</w:t>
      </w:r>
      <w:r w:rsidR="001814DC" w:rsidRPr="00F1290E">
        <w:rPr>
          <w:rFonts w:asciiTheme="minorHAnsi" w:hAnsiTheme="minorHAnsi" w:cstheme="minorHAnsi"/>
          <w:sz w:val="22"/>
          <w:szCs w:val="22"/>
        </w:rPr>
        <w:t>ga</w:t>
      </w:r>
      <w:r w:rsidRPr="00F1290E">
        <w:rPr>
          <w:rFonts w:asciiTheme="minorHAnsi" w:hAnsiTheme="minorHAnsi" w:cstheme="minorHAnsi"/>
          <w:sz w:val="22"/>
          <w:szCs w:val="22"/>
        </w:rPr>
        <w:t xml:space="preserve"> </w:t>
      </w:r>
      <w:r w:rsidR="001814DC" w:rsidRPr="00F1290E">
        <w:rPr>
          <w:rFonts w:asciiTheme="minorHAnsi" w:hAnsiTheme="minorHAnsi" w:cstheme="minorHAnsi"/>
          <w:sz w:val="22"/>
          <w:szCs w:val="22"/>
        </w:rPr>
        <w:t>okvirnega sporazuma</w:t>
      </w:r>
      <w:r w:rsidRPr="00F1290E">
        <w:rPr>
          <w:rFonts w:asciiTheme="minorHAnsi" w:hAnsiTheme="minorHAnsi" w:cstheme="minorHAnsi"/>
          <w:sz w:val="22"/>
          <w:szCs w:val="22"/>
        </w:rPr>
        <w:t>, ne bo obdeloval za noben drug namen, kot za namen izpolnjevanja predmeta te pogodbe.</w:t>
      </w:r>
    </w:p>
    <w:p w14:paraId="728CF1B1" w14:textId="77777777" w:rsidR="00347A18" w:rsidRPr="00F1290E" w:rsidRDefault="00347A18" w:rsidP="00347A18">
      <w:pPr>
        <w:jc w:val="both"/>
        <w:rPr>
          <w:rFonts w:asciiTheme="minorHAnsi" w:hAnsiTheme="minorHAnsi" w:cstheme="minorHAnsi"/>
          <w:i/>
          <w:sz w:val="22"/>
          <w:szCs w:val="22"/>
        </w:rPr>
      </w:pPr>
    </w:p>
    <w:p w14:paraId="2420FAA1" w14:textId="54714419" w:rsidR="00347A18" w:rsidRDefault="00347A18" w:rsidP="00347A18">
      <w:pPr>
        <w:jc w:val="both"/>
        <w:rPr>
          <w:rFonts w:asciiTheme="minorHAnsi" w:hAnsiTheme="minorHAnsi" w:cstheme="minorHAnsi"/>
          <w:sz w:val="22"/>
          <w:szCs w:val="22"/>
        </w:rPr>
      </w:pPr>
      <w:r w:rsidRPr="00F1290E">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03BB88C" w14:textId="77777777" w:rsidR="00347A18" w:rsidRPr="00F1290E" w:rsidRDefault="00347A18" w:rsidP="00347A18">
      <w:pPr>
        <w:jc w:val="both"/>
        <w:rPr>
          <w:rFonts w:asciiTheme="minorHAnsi" w:hAnsiTheme="minorHAnsi" w:cstheme="minorHAnsi"/>
          <w:i/>
        </w:rPr>
      </w:pPr>
    </w:p>
    <w:p w14:paraId="218323B6" w14:textId="77777777" w:rsidR="00347A18" w:rsidRPr="00F1290E" w:rsidRDefault="00347A18" w:rsidP="00E01D66">
      <w:pPr>
        <w:numPr>
          <w:ilvl w:val="0"/>
          <w:numId w:val="3"/>
        </w:numPr>
        <w:jc w:val="center"/>
        <w:rPr>
          <w:rFonts w:asciiTheme="minorHAnsi" w:hAnsiTheme="minorHAnsi" w:cstheme="minorHAnsi"/>
        </w:rPr>
      </w:pPr>
      <w:r w:rsidRPr="00F1290E">
        <w:rPr>
          <w:rFonts w:asciiTheme="minorHAnsi" w:hAnsiTheme="minorHAnsi" w:cstheme="minorHAnsi"/>
        </w:rPr>
        <w:t>člen</w:t>
      </w:r>
    </w:p>
    <w:p w14:paraId="3EFDD1DD" w14:textId="77777777" w:rsidR="00347A18" w:rsidRPr="00F1290E" w:rsidRDefault="00347A18" w:rsidP="00347A18">
      <w:pPr>
        <w:jc w:val="both"/>
        <w:rPr>
          <w:rFonts w:asciiTheme="minorHAnsi" w:hAnsiTheme="minorHAnsi" w:cstheme="minorHAnsi"/>
          <w:i/>
        </w:rPr>
      </w:pPr>
    </w:p>
    <w:p w14:paraId="2A68CF79" w14:textId="5C24EF7C" w:rsidR="00347A18" w:rsidRPr="00F1290E" w:rsidRDefault="00347A18" w:rsidP="00347A18">
      <w:pPr>
        <w:jc w:val="both"/>
        <w:rPr>
          <w:rFonts w:asciiTheme="minorHAnsi" w:hAnsiTheme="minorHAnsi" w:cstheme="minorHAnsi"/>
          <w:i/>
          <w:sz w:val="22"/>
          <w:szCs w:val="22"/>
        </w:rPr>
      </w:pPr>
      <w:r w:rsidRPr="00F1290E">
        <w:rPr>
          <w:rFonts w:asciiTheme="minorHAnsi" w:hAnsiTheme="minorHAnsi" w:cstheme="minorHAnsi"/>
          <w:sz w:val="22"/>
          <w:szCs w:val="22"/>
        </w:rPr>
        <w:t>Obveznost pogodbenikov, da ohrani</w:t>
      </w:r>
      <w:r w:rsidR="00E01D66" w:rsidRPr="00F1290E">
        <w:rPr>
          <w:rFonts w:asciiTheme="minorHAnsi" w:hAnsiTheme="minorHAnsi" w:cstheme="minorHAnsi"/>
          <w:sz w:val="22"/>
          <w:szCs w:val="22"/>
        </w:rPr>
        <w:t xml:space="preserve">jo </w:t>
      </w:r>
      <w:r w:rsidRPr="00F1290E">
        <w:rPr>
          <w:rFonts w:asciiTheme="minorHAnsi" w:hAnsiTheme="minorHAnsi" w:cstheme="minorHAnsi"/>
          <w:sz w:val="22"/>
          <w:szCs w:val="22"/>
        </w:rPr>
        <w:t xml:space="preserve">zaupnost dokumentov, podatkov in pisnih informacij, ne velja za dokumente, podatke in pisne informacije, ki so lahko predmet razkritja po </w:t>
      </w:r>
      <w:bookmarkStart w:id="35" w:name="_Hlk88570813"/>
      <w:r w:rsidRPr="00F1290E">
        <w:rPr>
          <w:rFonts w:asciiTheme="minorHAnsi" w:hAnsiTheme="minorHAnsi" w:cstheme="minorHAnsi"/>
          <w:sz w:val="22"/>
          <w:szCs w:val="22"/>
        </w:rPr>
        <w:t xml:space="preserve">Zakonu o dostopu do informacij javnega značaja (ZDIJZ, Uradni list RS, št. 51/06 – uradno prečiščeno besedilo, 117/06 – ZDavP-2, 23/14, 50/14, 19/15 – </w:t>
      </w:r>
      <w:proofErr w:type="spellStart"/>
      <w:r w:rsidRPr="00F1290E">
        <w:rPr>
          <w:rFonts w:asciiTheme="minorHAnsi" w:hAnsiTheme="minorHAnsi" w:cstheme="minorHAnsi"/>
          <w:sz w:val="22"/>
          <w:szCs w:val="22"/>
        </w:rPr>
        <w:t>odl</w:t>
      </w:r>
      <w:proofErr w:type="spellEnd"/>
      <w:r w:rsidRPr="00F1290E">
        <w:rPr>
          <w:rFonts w:asciiTheme="minorHAnsi" w:hAnsiTheme="minorHAnsi" w:cstheme="minorHAnsi"/>
          <w:sz w:val="22"/>
          <w:szCs w:val="22"/>
        </w:rPr>
        <w:t>. US, 102/15 in 7/18; v nadaljnjem besedilu ZDIJZ).</w:t>
      </w:r>
    </w:p>
    <w:bookmarkEnd w:id="35"/>
    <w:p w14:paraId="11EC13AD" w14:textId="77777777" w:rsidR="00347A18" w:rsidRPr="00F1290E" w:rsidRDefault="00347A18" w:rsidP="00347A18">
      <w:pPr>
        <w:jc w:val="both"/>
        <w:rPr>
          <w:rFonts w:asciiTheme="minorHAnsi" w:hAnsiTheme="minorHAnsi" w:cstheme="minorHAnsi"/>
          <w:i/>
          <w:sz w:val="22"/>
          <w:szCs w:val="22"/>
        </w:rPr>
      </w:pPr>
    </w:p>
    <w:p w14:paraId="13E1F862" w14:textId="5FBCEEAB" w:rsidR="00347A18" w:rsidRDefault="00C16D73" w:rsidP="00DD4AA0">
      <w:pPr>
        <w:jc w:val="both"/>
        <w:rPr>
          <w:rFonts w:asciiTheme="minorHAnsi" w:hAnsiTheme="minorHAnsi" w:cstheme="minorHAnsi"/>
          <w:sz w:val="22"/>
          <w:szCs w:val="22"/>
        </w:rPr>
      </w:pPr>
      <w:r w:rsidRPr="00F1290E">
        <w:rPr>
          <w:rFonts w:asciiTheme="minorHAnsi" w:hAnsiTheme="minorHAnsi" w:cstheme="minorHAnsi"/>
          <w:sz w:val="22"/>
          <w:szCs w:val="22"/>
        </w:rPr>
        <w:t>S</w:t>
      </w:r>
      <w:r w:rsidR="00347A18" w:rsidRPr="00F1290E">
        <w:rPr>
          <w:rFonts w:asciiTheme="minorHAnsi" w:hAnsiTheme="minorHAnsi" w:cstheme="minorHAnsi"/>
          <w:sz w:val="22"/>
          <w:szCs w:val="22"/>
        </w:rPr>
        <w:t>trank</w:t>
      </w:r>
      <w:r w:rsidR="003B343A" w:rsidRPr="00F1290E">
        <w:rPr>
          <w:rFonts w:asciiTheme="minorHAnsi" w:hAnsiTheme="minorHAnsi" w:cstheme="minorHAnsi"/>
          <w:sz w:val="22"/>
          <w:szCs w:val="22"/>
        </w:rPr>
        <w:t>e</w:t>
      </w:r>
      <w:r w:rsidR="00347A18" w:rsidRPr="00F1290E">
        <w:rPr>
          <w:rFonts w:asciiTheme="minorHAnsi" w:hAnsiTheme="minorHAnsi" w:cstheme="minorHAnsi"/>
          <w:sz w:val="22"/>
          <w:szCs w:val="22"/>
        </w:rPr>
        <w:t xml:space="preserve"> </w:t>
      </w:r>
      <w:r w:rsidRPr="00F1290E">
        <w:rPr>
          <w:rFonts w:asciiTheme="minorHAnsi" w:hAnsiTheme="minorHAnsi" w:cstheme="minorHAnsi"/>
          <w:sz w:val="22"/>
          <w:szCs w:val="22"/>
        </w:rPr>
        <w:t xml:space="preserve">okvirnega sporazuma </w:t>
      </w:r>
      <w:r w:rsidR="00347A18" w:rsidRPr="00F1290E">
        <w:rPr>
          <w:rFonts w:asciiTheme="minorHAnsi" w:hAnsiTheme="minorHAnsi" w:cstheme="minorHAnsi"/>
          <w:sz w:val="22"/>
          <w:szCs w:val="22"/>
        </w:rPr>
        <w:t>s</w:t>
      </w:r>
      <w:r w:rsidR="003B343A" w:rsidRPr="00F1290E">
        <w:rPr>
          <w:rFonts w:asciiTheme="minorHAnsi" w:hAnsiTheme="minorHAnsi" w:cstheme="minorHAnsi"/>
          <w:sz w:val="22"/>
          <w:szCs w:val="22"/>
        </w:rPr>
        <w:t xml:space="preserve">o </w:t>
      </w:r>
      <w:r w:rsidR="00347A18" w:rsidRPr="00F1290E">
        <w:rPr>
          <w:rFonts w:asciiTheme="minorHAnsi" w:hAnsiTheme="minorHAnsi" w:cstheme="minorHAnsi"/>
          <w:sz w:val="22"/>
          <w:szCs w:val="22"/>
        </w:rPr>
        <w:t>seznanjen</w:t>
      </w:r>
      <w:r w:rsidR="003B343A" w:rsidRPr="00F1290E">
        <w:rPr>
          <w:rFonts w:asciiTheme="minorHAnsi" w:hAnsiTheme="minorHAnsi" w:cstheme="minorHAnsi"/>
          <w:sz w:val="22"/>
          <w:szCs w:val="22"/>
        </w:rPr>
        <w:t>e</w:t>
      </w:r>
      <w:r w:rsidR="00347A18" w:rsidRPr="00F1290E">
        <w:rPr>
          <w:rFonts w:asciiTheme="minorHAnsi" w:hAnsiTheme="minorHAnsi" w:cstheme="minorHAnsi"/>
          <w:sz w:val="22"/>
          <w:szCs w:val="22"/>
        </w:rPr>
        <w:t xml:space="preserve"> z dejstvom, da so lahko skladno z ZDIJZ </w:t>
      </w:r>
      <w:r w:rsidR="003B343A" w:rsidRPr="00F1290E">
        <w:rPr>
          <w:rFonts w:asciiTheme="minorHAnsi" w:hAnsiTheme="minorHAnsi" w:cstheme="minorHAnsi"/>
          <w:sz w:val="22"/>
          <w:szCs w:val="22"/>
        </w:rPr>
        <w:t xml:space="preserve">okvirni sporazum </w:t>
      </w:r>
      <w:r w:rsidR="00347A18" w:rsidRPr="00F1290E">
        <w:rPr>
          <w:rFonts w:asciiTheme="minorHAnsi" w:hAnsiTheme="minorHAnsi" w:cstheme="minorHAnsi"/>
          <w:sz w:val="22"/>
          <w:szCs w:val="22"/>
        </w:rPr>
        <w:t>in/ali nje</w:t>
      </w:r>
      <w:r w:rsidR="003B343A" w:rsidRPr="00F1290E">
        <w:rPr>
          <w:rFonts w:asciiTheme="minorHAnsi" w:hAnsiTheme="minorHAnsi" w:cstheme="minorHAnsi"/>
          <w:sz w:val="22"/>
          <w:szCs w:val="22"/>
        </w:rPr>
        <w:t>govi</w:t>
      </w:r>
      <w:r w:rsidR="00347A18" w:rsidRPr="00F1290E">
        <w:rPr>
          <w:rFonts w:asciiTheme="minorHAnsi" w:hAnsiTheme="minorHAnsi" w:cstheme="minorHAnsi"/>
          <w:sz w:val="22"/>
          <w:szCs w:val="22"/>
        </w:rPr>
        <w:t xml:space="preserve"> sestavni deli predmet objave oziroma razkritja.</w:t>
      </w:r>
    </w:p>
    <w:p w14:paraId="6BE326F9" w14:textId="77777777" w:rsidR="00EB6FB1" w:rsidRPr="00CE532C" w:rsidRDefault="00EB6FB1" w:rsidP="00DD4AA0">
      <w:pPr>
        <w:jc w:val="both"/>
        <w:rPr>
          <w:rFonts w:asciiTheme="minorHAnsi" w:hAnsiTheme="minorHAnsi" w:cstheme="minorHAnsi"/>
          <w:i/>
          <w:sz w:val="22"/>
          <w:szCs w:val="22"/>
        </w:rPr>
      </w:pPr>
    </w:p>
    <w:bookmarkEnd w:id="31"/>
    <w:p w14:paraId="6F5950D0" w14:textId="178DFC01" w:rsidR="00826074" w:rsidRPr="00AF7E8F" w:rsidRDefault="00826074" w:rsidP="00826074">
      <w:pPr>
        <w:numPr>
          <w:ilvl w:val="0"/>
          <w:numId w:val="2"/>
        </w:numPr>
        <w:jc w:val="both"/>
        <w:rPr>
          <w:rFonts w:ascii="Calibri" w:hAnsi="Calibri"/>
          <w:b/>
          <w:sz w:val="22"/>
          <w:szCs w:val="22"/>
        </w:rPr>
      </w:pPr>
      <w:r w:rsidRPr="00F622A5">
        <w:rPr>
          <w:rFonts w:ascii="Calibri" w:hAnsi="Calibri"/>
          <w:b/>
          <w:sz w:val="22"/>
          <w:szCs w:val="22"/>
        </w:rPr>
        <w:t>SKRBNIŠTVO</w:t>
      </w:r>
    </w:p>
    <w:p w14:paraId="507E1EC4" w14:textId="77777777" w:rsidR="00826074" w:rsidRPr="00F622A5" w:rsidRDefault="00826074" w:rsidP="00DD4AA0">
      <w:pPr>
        <w:numPr>
          <w:ilvl w:val="0"/>
          <w:numId w:val="3"/>
        </w:numPr>
        <w:jc w:val="center"/>
        <w:rPr>
          <w:rFonts w:ascii="Calibri" w:hAnsi="Calibri"/>
          <w:sz w:val="22"/>
          <w:szCs w:val="22"/>
        </w:rPr>
      </w:pPr>
      <w:r w:rsidRPr="00F622A5">
        <w:rPr>
          <w:rFonts w:ascii="Calibri" w:hAnsi="Calibri"/>
          <w:sz w:val="22"/>
          <w:szCs w:val="22"/>
        </w:rPr>
        <w:t>člen</w:t>
      </w:r>
    </w:p>
    <w:p w14:paraId="71DB1A13" w14:textId="77777777" w:rsidR="00826074" w:rsidRPr="00F622A5" w:rsidRDefault="00826074" w:rsidP="00826074">
      <w:pPr>
        <w:jc w:val="both"/>
        <w:rPr>
          <w:rFonts w:ascii="Calibri" w:hAnsi="Calibri"/>
          <w:bCs/>
          <w:sz w:val="22"/>
          <w:szCs w:val="22"/>
        </w:rPr>
      </w:pPr>
    </w:p>
    <w:p w14:paraId="64499B68" w14:textId="77777777" w:rsidR="00B24C13" w:rsidRPr="00B24C13" w:rsidRDefault="00B24C13" w:rsidP="00B24C13">
      <w:pPr>
        <w:numPr>
          <w:ilvl w:val="12"/>
          <w:numId w:val="0"/>
        </w:numPr>
        <w:rPr>
          <w:rFonts w:asciiTheme="minorHAnsi" w:hAnsiTheme="minorHAnsi" w:cstheme="minorHAnsi"/>
          <w:sz w:val="22"/>
          <w:szCs w:val="22"/>
        </w:rPr>
      </w:pPr>
      <w:bookmarkStart w:id="36" w:name="_Hlk34589177"/>
      <w:r w:rsidRPr="00B24C13">
        <w:rPr>
          <w:rFonts w:asciiTheme="minorHAnsi" w:hAnsiTheme="minorHAnsi" w:cstheme="minorHAnsi"/>
          <w:sz w:val="22"/>
          <w:szCs w:val="22"/>
        </w:rPr>
        <w:t xml:space="preserve">Skrbnik na strani naročnika je </w:t>
      </w:r>
      <w:r w:rsidRPr="00B24C13">
        <w:rPr>
          <w:rFonts w:asciiTheme="minorHAnsi" w:hAnsiTheme="minorHAnsi" w:cstheme="minorHAnsi"/>
          <w:sz w:val="22"/>
          <w:szCs w:val="22"/>
        </w:rPr>
        <w:fldChar w:fldCharType="begin">
          <w:ffData>
            <w:name w:val="Besedilo2"/>
            <w:enabled/>
            <w:calcOnExit w:val="0"/>
            <w:textInput/>
          </w:ffData>
        </w:fldChar>
      </w:r>
      <w:r w:rsidRPr="00B24C13">
        <w:rPr>
          <w:rFonts w:asciiTheme="minorHAnsi" w:hAnsiTheme="minorHAnsi" w:cstheme="minorHAnsi"/>
          <w:sz w:val="22"/>
          <w:szCs w:val="22"/>
        </w:rPr>
        <w:instrText xml:space="preserve"> FORMTEXT </w:instrText>
      </w:r>
      <w:r w:rsidRPr="00B24C13">
        <w:rPr>
          <w:rFonts w:asciiTheme="minorHAnsi" w:hAnsiTheme="minorHAnsi" w:cstheme="minorHAnsi"/>
          <w:sz w:val="22"/>
          <w:szCs w:val="22"/>
        </w:rPr>
      </w:r>
      <w:r w:rsidRPr="00B24C13">
        <w:rPr>
          <w:rFonts w:asciiTheme="minorHAnsi" w:hAnsiTheme="minorHAnsi" w:cstheme="minorHAnsi"/>
          <w:sz w:val="22"/>
          <w:szCs w:val="22"/>
        </w:rPr>
        <w:fldChar w:fldCharType="separate"/>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fldChar w:fldCharType="end"/>
      </w:r>
      <w:r w:rsidRPr="00B24C13">
        <w:rPr>
          <w:rFonts w:asciiTheme="minorHAnsi" w:hAnsiTheme="minorHAnsi" w:cstheme="minorHAnsi"/>
          <w:sz w:val="22"/>
          <w:szCs w:val="22"/>
        </w:rPr>
        <w:t xml:space="preserve"> (elektronska pošta: </w:t>
      </w:r>
      <w:r w:rsidRPr="00B24C13">
        <w:rPr>
          <w:rFonts w:asciiTheme="minorHAnsi" w:hAnsiTheme="minorHAnsi" w:cstheme="minorHAnsi"/>
          <w:sz w:val="22"/>
          <w:szCs w:val="22"/>
        </w:rPr>
        <w:fldChar w:fldCharType="begin">
          <w:ffData>
            <w:name w:val="Besedilo2"/>
            <w:enabled/>
            <w:calcOnExit w:val="0"/>
            <w:textInput/>
          </w:ffData>
        </w:fldChar>
      </w:r>
      <w:r w:rsidRPr="00B24C13">
        <w:rPr>
          <w:rFonts w:asciiTheme="minorHAnsi" w:hAnsiTheme="minorHAnsi" w:cstheme="minorHAnsi"/>
          <w:sz w:val="22"/>
          <w:szCs w:val="22"/>
        </w:rPr>
        <w:instrText xml:space="preserve"> FORMTEXT </w:instrText>
      </w:r>
      <w:r w:rsidRPr="00B24C13">
        <w:rPr>
          <w:rFonts w:asciiTheme="minorHAnsi" w:hAnsiTheme="minorHAnsi" w:cstheme="minorHAnsi"/>
          <w:sz w:val="22"/>
          <w:szCs w:val="22"/>
        </w:rPr>
      </w:r>
      <w:r w:rsidRPr="00B24C13">
        <w:rPr>
          <w:rFonts w:asciiTheme="minorHAnsi" w:hAnsiTheme="minorHAnsi" w:cstheme="minorHAnsi"/>
          <w:sz w:val="22"/>
          <w:szCs w:val="22"/>
        </w:rPr>
        <w:fldChar w:fldCharType="separate"/>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fldChar w:fldCharType="end"/>
      </w:r>
      <w:r w:rsidRPr="00B24C13">
        <w:rPr>
          <w:rFonts w:asciiTheme="minorHAnsi" w:hAnsiTheme="minorHAnsi" w:cstheme="minorHAnsi"/>
          <w:sz w:val="22"/>
          <w:szCs w:val="22"/>
        </w:rPr>
        <w:t xml:space="preserve"> in telefonska številka: </w:t>
      </w:r>
      <w:r w:rsidRPr="00B24C13">
        <w:rPr>
          <w:rFonts w:asciiTheme="minorHAnsi" w:hAnsiTheme="minorHAnsi" w:cstheme="minorHAnsi"/>
          <w:sz w:val="22"/>
          <w:szCs w:val="22"/>
        </w:rPr>
        <w:fldChar w:fldCharType="begin">
          <w:ffData>
            <w:name w:val="Besedilo2"/>
            <w:enabled/>
            <w:calcOnExit w:val="0"/>
            <w:textInput/>
          </w:ffData>
        </w:fldChar>
      </w:r>
      <w:r w:rsidRPr="00B24C13">
        <w:rPr>
          <w:rFonts w:asciiTheme="minorHAnsi" w:hAnsiTheme="minorHAnsi" w:cstheme="minorHAnsi"/>
          <w:sz w:val="22"/>
          <w:szCs w:val="22"/>
        </w:rPr>
        <w:instrText xml:space="preserve"> FORMTEXT </w:instrText>
      </w:r>
      <w:r w:rsidRPr="00B24C13">
        <w:rPr>
          <w:rFonts w:asciiTheme="minorHAnsi" w:hAnsiTheme="minorHAnsi" w:cstheme="minorHAnsi"/>
          <w:sz w:val="22"/>
          <w:szCs w:val="22"/>
        </w:rPr>
      </w:r>
      <w:r w:rsidRPr="00B24C13">
        <w:rPr>
          <w:rFonts w:asciiTheme="minorHAnsi" w:hAnsiTheme="minorHAnsi" w:cstheme="minorHAnsi"/>
          <w:sz w:val="22"/>
          <w:szCs w:val="22"/>
        </w:rPr>
        <w:fldChar w:fldCharType="separate"/>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fldChar w:fldCharType="end"/>
      </w:r>
      <w:r w:rsidRPr="00B24C13">
        <w:rPr>
          <w:rFonts w:asciiTheme="minorHAnsi" w:hAnsiTheme="minorHAnsi" w:cstheme="minorHAnsi"/>
          <w:sz w:val="22"/>
          <w:szCs w:val="22"/>
        </w:rPr>
        <w:t xml:space="preserve">), na strani dobavitelja pa </w:t>
      </w:r>
      <w:r w:rsidRPr="00B24C13">
        <w:rPr>
          <w:rFonts w:asciiTheme="minorHAnsi" w:hAnsiTheme="minorHAnsi" w:cstheme="minorHAnsi"/>
          <w:sz w:val="22"/>
          <w:szCs w:val="22"/>
        </w:rPr>
        <w:fldChar w:fldCharType="begin">
          <w:ffData>
            <w:name w:val="Besedilo2"/>
            <w:enabled/>
            <w:calcOnExit w:val="0"/>
            <w:textInput/>
          </w:ffData>
        </w:fldChar>
      </w:r>
      <w:r w:rsidRPr="00B24C13">
        <w:rPr>
          <w:rFonts w:asciiTheme="minorHAnsi" w:hAnsiTheme="minorHAnsi" w:cstheme="minorHAnsi"/>
          <w:sz w:val="22"/>
          <w:szCs w:val="22"/>
        </w:rPr>
        <w:instrText xml:space="preserve"> FORMTEXT </w:instrText>
      </w:r>
      <w:r w:rsidRPr="00B24C13">
        <w:rPr>
          <w:rFonts w:asciiTheme="minorHAnsi" w:hAnsiTheme="minorHAnsi" w:cstheme="minorHAnsi"/>
          <w:sz w:val="22"/>
          <w:szCs w:val="22"/>
        </w:rPr>
      </w:r>
      <w:r w:rsidRPr="00B24C13">
        <w:rPr>
          <w:rFonts w:asciiTheme="minorHAnsi" w:hAnsiTheme="minorHAnsi" w:cstheme="minorHAnsi"/>
          <w:sz w:val="22"/>
          <w:szCs w:val="22"/>
        </w:rPr>
        <w:fldChar w:fldCharType="separate"/>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fldChar w:fldCharType="end"/>
      </w:r>
      <w:r w:rsidRPr="00B24C13">
        <w:rPr>
          <w:rFonts w:asciiTheme="minorHAnsi" w:hAnsiTheme="minorHAnsi" w:cstheme="minorHAnsi"/>
          <w:sz w:val="22"/>
          <w:szCs w:val="22"/>
        </w:rPr>
        <w:t xml:space="preserve"> (elektronska pošta: </w:t>
      </w:r>
      <w:r w:rsidRPr="00B24C13">
        <w:rPr>
          <w:rFonts w:asciiTheme="minorHAnsi" w:hAnsiTheme="minorHAnsi" w:cstheme="minorHAnsi"/>
          <w:sz w:val="22"/>
          <w:szCs w:val="22"/>
        </w:rPr>
        <w:fldChar w:fldCharType="begin">
          <w:ffData>
            <w:name w:val="Besedilo2"/>
            <w:enabled/>
            <w:calcOnExit w:val="0"/>
            <w:textInput/>
          </w:ffData>
        </w:fldChar>
      </w:r>
      <w:r w:rsidRPr="00B24C13">
        <w:rPr>
          <w:rFonts w:asciiTheme="minorHAnsi" w:hAnsiTheme="minorHAnsi" w:cstheme="minorHAnsi"/>
          <w:sz w:val="22"/>
          <w:szCs w:val="22"/>
        </w:rPr>
        <w:instrText xml:space="preserve"> FORMTEXT </w:instrText>
      </w:r>
      <w:r w:rsidRPr="00B24C13">
        <w:rPr>
          <w:rFonts w:asciiTheme="minorHAnsi" w:hAnsiTheme="minorHAnsi" w:cstheme="minorHAnsi"/>
          <w:sz w:val="22"/>
          <w:szCs w:val="22"/>
        </w:rPr>
      </w:r>
      <w:r w:rsidRPr="00B24C13">
        <w:rPr>
          <w:rFonts w:asciiTheme="minorHAnsi" w:hAnsiTheme="minorHAnsi" w:cstheme="minorHAnsi"/>
          <w:sz w:val="22"/>
          <w:szCs w:val="22"/>
        </w:rPr>
        <w:fldChar w:fldCharType="separate"/>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fldChar w:fldCharType="end"/>
      </w:r>
      <w:r w:rsidRPr="00B24C13">
        <w:rPr>
          <w:rFonts w:asciiTheme="minorHAnsi" w:hAnsiTheme="minorHAnsi" w:cstheme="minorHAnsi"/>
          <w:sz w:val="22"/>
          <w:szCs w:val="22"/>
        </w:rPr>
        <w:t xml:space="preserve"> in telefonska številka: </w:t>
      </w:r>
      <w:r w:rsidRPr="00B24C13">
        <w:rPr>
          <w:rFonts w:asciiTheme="minorHAnsi" w:hAnsiTheme="minorHAnsi" w:cstheme="minorHAnsi"/>
          <w:sz w:val="22"/>
          <w:szCs w:val="22"/>
        </w:rPr>
        <w:fldChar w:fldCharType="begin">
          <w:ffData>
            <w:name w:val="Besedilo2"/>
            <w:enabled/>
            <w:calcOnExit w:val="0"/>
            <w:textInput/>
          </w:ffData>
        </w:fldChar>
      </w:r>
      <w:r w:rsidRPr="00B24C13">
        <w:rPr>
          <w:rFonts w:asciiTheme="minorHAnsi" w:hAnsiTheme="minorHAnsi" w:cstheme="minorHAnsi"/>
          <w:sz w:val="22"/>
          <w:szCs w:val="22"/>
        </w:rPr>
        <w:instrText xml:space="preserve"> FORMTEXT </w:instrText>
      </w:r>
      <w:r w:rsidRPr="00B24C13">
        <w:rPr>
          <w:rFonts w:asciiTheme="minorHAnsi" w:hAnsiTheme="minorHAnsi" w:cstheme="minorHAnsi"/>
          <w:sz w:val="22"/>
          <w:szCs w:val="22"/>
        </w:rPr>
      </w:r>
      <w:r w:rsidRPr="00B24C13">
        <w:rPr>
          <w:rFonts w:asciiTheme="minorHAnsi" w:hAnsiTheme="minorHAnsi" w:cstheme="minorHAnsi"/>
          <w:sz w:val="22"/>
          <w:szCs w:val="22"/>
        </w:rPr>
        <w:fldChar w:fldCharType="separate"/>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t> </w:t>
      </w:r>
      <w:r w:rsidRPr="00B24C13">
        <w:rPr>
          <w:rFonts w:asciiTheme="minorHAnsi" w:hAnsiTheme="minorHAnsi" w:cstheme="minorHAnsi"/>
          <w:sz w:val="22"/>
          <w:szCs w:val="22"/>
        </w:rPr>
        <w:fldChar w:fldCharType="end"/>
      </w:r>
      <w:r w:rsidRPr="00B24C13">
        <w:rPr>
          <w:rFonts w:asciiTheme="minorHAnsi" w:hAnsiTheme="minorHAnsi" w:cstheme="minorHAnsi"/>
          <w:sz w:val="22"/>
          <w:szCs w:val="22"/>
        </w:rPr>
        <w:t>).</w:t>
      </w:r>
    </w:p>
    <w:p w14:paraId="3374EC60" w14:textId="77777777" w:rsidR="00826074" w:rsidRPr="00F622A5" w:rsidRDefault="00826074" w:rsidP="00826074">
      <w:pPr>
        <w:jc w:val="both"/>
        <w:rPr>
          <w:rFonts w:ascii="Calibri" w:hAnsi="Calibri"/>
          <w:sz w:val="22"/>
          <w:szCs w:val="22"/>
        </w:rPr>
      </w:pPr>
    </w:p>
    <w:p w14:paraId="5C352AF7" w14:textId="6CA64E64" w:rsidR="00432600" w:rsidRPr="00F622A5" w:rsidRDefault="00432600" w:rsidP="00826074">
      <w:pPr>
        <w:jc w:val="both"/>
        <w:rPr>
          <w:rFonts w:ascii="Calibri" w:hAnsi="Calibri"/>
          <w:sz w:val="22"/>
          <w:szCs w:val="22"/>
        </w:rPr>
      </w:pPr>
      <w:r w:rsidRPr="00432600">
        <w:rPr>
          <w:rFonts w:ascii="Calibri" w:hAnsi="Calibri"/>
          <w:sz w:val="22"/>
          <w:szCs w:val="22"/>
        </w:rPr>
        <w:t xml:space="preserve">Za </w:t>
      </w:r>
      <w:r w:rsidRPr="00F1290E">
        <w:rPr>
          <w:rFonts w:ascii="Calibri" w:hAnsi="Calibri"/>
          <w:sz w:val="22"/>
          <w:szCs w:val="22"/>
        </w:rPr>
        <w:t>izvajanje obveznosti po te</w:t>
      </w:r>
      <w:r w:rsidR="00B24C13" w:rsidRPr="00F1290E">
        <w:rPr>
          <w:rFonts w:ascii="Calibri" w:hAnsi="Calibri"/>
          <w:sz w:val="22"/>
          <w:szCs w:val="22"/>
        </w:rPr>
        <w:t>m sporazumu</w:t>
      </w:r>
      <w:r w:rsidRPr="00F1290E">
        <w:rPr>
          <w:rFonts w:ascii="Calibri" w:hAnsi="Calibri"/>
          <w:sz w:val="22"/>
          <w:szCs w:val="22"/>
        </w:rPr>
        <w:t xml:space="preserve"> so zadolženi tajniki članic in drugih organizacijskih enot naročnika, kot so navedene v </w:t>
      </w:r>
      <w:r w:rsidR="00752B78" w:rsidRPr="00F1290E">
        <w:rPr>
          <w:rFonts w:ascii="Calibri" w:hAnsi="Calibri"/>
          <w:sz w:val="22"/>
          <w:szCs w:val="22"/>
        </w:rPr>
        <w:t>p</w:t>
      </w:r>
      <w:r w:rsidRPr="00F1290E">
        <w:rPr>
          <w:rFonts w:ascii="Calibri" w:hAnsi="Calibri"/>
          <w:sz w:val="22"/>
          <w:szCs w:val="22"/>
        </w:rPr>
        <w:t>rilogi 1.</w:t>
      </w:r>
    </w:p>
    <w:p w14:paraId="487D7E80" w14:textId="77777777" w:rsidR="00826074" w:rsidRPr="00F622A5" w:rsidRDefault="00826074" w:rsidP="00826074">
      <w:pPr>
        <w:jc w:val="both"/>
        <w:rPr>
          <w:rFonts w:ascii="Calibri" w:hAnsi="Calibri"/>
          <w:sz w:val="22"/>
          <w:szCs w:val="22"/>
        </w:rPr>
      </w:pPr>
    </w:p>
    <w:p w14:paraId="116AE1AC" w14:textId="6B4D181F" w:rsidR="00826074" w:rsidRDefault="00826074" w:rsidP="00826074">
      <w:pPr>
        <w:jc w:val="both"/>
        <w:rPr>
          <w:rFonts w:ascii="Calibri" w:hAnsi="Calibri"/>
          <w:sz w:val="22"/>
          <w:szCs w:val="22"/>
        </w:rPr>
      </w:pPr>
      <w:r w:rsidRPr="00F622A5">
        <w:rPr>
          <w:rFonts w:ascii="Calibri" w:hAnsi="Calibri"/>
          <w:sz w:val="22"/>
          <w:szCs w:val="22"/>
        </w:rPr>
        <w:t xml:space="preserve">Morebitne podrobnosti o medsebojnem obveščanju in komuniciranju </w:t>
      </w:r>
      <w:r w:rsidR="00B24C13">
        <w:rPr>
          <w:rFonts w:ascii="Calibri" w:hAnsi="Calibri"/>
          <w:sz w:val="22"/>
          <w:szCs w:val="22"/>
        </w:rPr>
        <w:t>uredijo podpisniki okvirnega sporazuma</w:t>
      </w:r>
      <w:r w:rsidRPr="00F622A5">
        <w:rPr>
          <w:rFonts w:ascii="Calibri" w:hAnsi="Calibri"/>
          <w:sz w:val="22"/>
          <w:szCs w:val="22"/>
        </w:rPr>
        <w:t xml:space="preserve"> s posebnim dogovorom.</w:t>
      </w:r>
    </w:p>
    <w:p w14:paraId="07A33B9A" w14:textId="77777777" w:rsidR="009917CE" w:rsidRDefault="009917CE" w:rsidP="00826074">
      <w:pPr>
        <w:jc w:val="both"/>
        <w:rPr>
          <w:rFonts w:ascii="Calibri" w:hAnsi="Calibri"/>
          <w:sz w:val="22"/>
          <w:szCs w:val="22"/>
        </w:rPr>
      </w:pPr>
    </w:p>
    <w:p w14:paraId="5D3B94C8" w14:textId="51C7A0AF" w:rsidR="00BA4A7F" w:rsidRDefault="00BA4A7F" w:rsidP="00826074">
      <w:pPr>
        <w:jc w:val="both"/>
        <w:rPr>
          <w:rFonts w:ascii="Calibri" w:hAnsi="Calibri"/>
          <w:sz w:val="22"/>
          <w:szCs w:val="22"/>
        </w:rPr>
      </w:pPr>
    </w:p>
    <w:p w14:paraId="726C4638" w14:textId="08F871DD" w:rsidR="00BA4A7F" w:rsidRPr="00BA4A7F" w:rsidRDefault="00BA4A7F" w:rsidP="00BA4A7F">
      <w:pPr>
        <w:numPr>
          <w:ilvl w:val="0"/>
          <w:numId w:val="3"/>
        </w:numPr>
        <w:jc w:val="center"/>
        <w:rPr>
          <w:rFonts w:ascii="Calibri" w:hAnsi="Calibri"/>
          <w:sz w:val="22"/>
          <w:szCs w:val="22"/>
        </w:rPr>
      </w:pPr>
      <w:r>
        <w:rPr>
          <w:rFonts w:ascii="Calibri" w:hAnsi="Calibri"/>
          <w:sz w:val="22"/>
          <w:szCs w:val="22"/>
        </w:rPr>
        <w:lastRenderedPageBreak/>
        <w:t>člen</w:t>
      </w:r>
    </w:p>
    <w:p w14:paraId="7B213CAB" w14:textId="45215D90" w:rsidR="00BA4A7F" w:rsidRDefault="00BA4A7F" w:rsidP="00826074">
      <w:pPr>
        <w:jc w:val="both"/>
        <w:rPr>
          <w:rFonts w:ascii="Calibri" w:hAnsi="Calibri"/>
          <w:sz w:val="22"/>
          <w:szCs w:val="22"/>
        </w:rPr>
      </w:pPr>
    </w:p>
    <w:p w14:paraId="2C0F3774" w14:textId="2746A366" w:rsidR="00BA4A7F" w:rsidRDefault="00BA4A7F" w:rsidP="009917CE">
      <w:pPr>
        <w:spacing w:line="276" w:lineRule="auto"/>
        <w:jc w:val="both"/>
        <w:rPr>
          <w:rFonts w:ascii="Calibri" w:hAnsi="Calibri"/>
          <w:sz w:val="22"/>
          <w:szCs w:val="22"/>
        </w:rPr>
      </w:pPr>
      <w:r w:rsidRPr="00BA4A7F">
        <w:rPr>
          <w:rFonts w:ascii="Calibri" w:hAnsi="Calibri"/>
          <w:sz w:val="22"/>
          <w:szCs w:val="22"/>
        </w:rPr>
        <w:t xml:space="preserve">Kontaktni podatki dobavitelja za izvajanje posameznih </w:t>
      </w:r>
      <w:r w:rsidR="009917CE">
        <w:rPr>
          <w:rFonts w:ascii="Calibri" w:hAnsi="Calibri"/>
          <w:sz w:val="22"/>
          <w:szCs w:val="22"/>
        </w:rPr>
        <w:t>ponovnih odpiranj</w:t>
      </w:r>
      <w:r w:rsidR="001A1BA1">
        <w:rPr>
          <w:rFonts w:ascii="Calibri" w:hAnsi="Calibri"/>
          <w:sz w:val="22"/>
          <w:szCs w:val="22"/>
        </w:rPr>
        <w:t xml:space="preserve"> konkurence</w:t>
      </w:r>
      <w:r w:rsidR="002929FE">
        <w:rPr>
          <w:rFonts w:ascii="Calibri" w:hAnsi="Calibri"/>
          <w:sz w:val="22"/>
          <w:szCs w:val="22"/>
        </w:rPr>
        <w:t>, v skladu z določili tega okvirnega sporazuma</w:t>
      </w:r>
      <w:r w:rsidRPr="00BA4A7F">
        <w:rPr>
          <w:rFonts w:ascii="Calibri" w:hAnsi="Calibri"/>
          <w:sz w:val="22"/>
          <w:szCs w:val="22"/>
        </w:rPr>
        <w:t>:</w:t>
      </w:r>
      <w:r w:rsidR="002929FE">
        <w:rPr>
          <w:rFonts w:ascii="Calibri" w:hAnsi="Calibri"/>
          <w:sz w:val="22"/>
          <w:szCs w:val="22"/>
        </w:rPr>
        <w:t xml:space="preserve"> </w:t>
      </w:r>
      <w:r w:rsidR="002929FE" w:rsidRPr="00BA4A7F">
        <w:rPr>
          <w:rFonts w:ascii="Calibri" w:hAnsi="Calibri"/>
          <w:sz w:val="22"/>
          <w:szCs w:val="22"/>
        </w:rPr>
        <w:fldChar w:fldCharType="begin">
          <w:ffData>
            <w:name w:val="Besedilo14"/>
            <w:enabled/>
            <w:calcOnExit w:val="0"/>
            <w:textInput/>
          </w:ffData>
        </w:fldChar>
      </w:r>
      <w:r w:rsidR="002929FE" w:rsidRPr="00BA4A7F">
        <w:rPr>
          <w:rFonts w:ascii="Calibri" w:hAnsi="Calibri"/>
          <w:sz w:val="22"/>
          <w:szCs w:val="22"/>
        </w:rPr>
        <w:instrText xml:space="preserve"> FORMTEXT </w:instrText>
      </w:r>
      <w:r w:rsidR="002929FE" w:rsidRPr="00BA4A7F">
        <w:rPr>
          <w:rFonts w:ascii="Calibri" w:hAnsi="Calibri"/>
          <w:sz w:val="22"/>
          <w:szCs w:val="22"/>
        </w:rPr>
      </w:r>
      <w:r w:rsidR="002929FE" w:rsidRPr="00BA4A7F">
        <w:rPr>
          <w:rFonts w:ascii="Calibri" w:hAnsi="Calibri"/>
          <w:sz w:val="22"/>
          <w:szCs w:val="22"/>
        </w:rPr>
        <w:fldChar w:fldCharType="separate"/>
      </w:r>
      <w:r w:rsidR="002929FE" w:rsidRPr="00BA4A7F">
        <w:rPr>
          <w:rFonts w:ascii="Calibri" w:hAnsi="Calibri"/>
          <w:sz w:val="22"/>
          <w:szCs w:val="22"/>
        </w:rPr>
        <w:t> </w:t>
      </w:r>
      <w:r w:rsidR="002929FE" w:rsidRPr="00BA4A7F">
        <w:rPr>
          <w:rFonts w:ascii="Calibri" w:hAnsi="Calibri"/>
          <w:sz w:val="22"/>
          <w:szCs w:val="22"/>
        </w:rPr>
        <w:t> </w:t>
      </w:r>
      <w:r w:rsidR="002929FE" w:rsidRPr="00BA4A7F">
        <w:rPr>
          <w:rFonts w:ascii="Calibri" w:hAnsi="Calibri"/>
          <w:sz w:val="22"/>
          <w:szCs w:val="22"/>
        </w:rPr>
        <w:t> </w:t>
      </w:r>
      <w:r w:rsidR="002929FE" w:rsidRPr="00BA4A7F">
        <w:rPr>
          <w:rFonts w:ascii="Calibri" w:hAnsi="Calibri"/>
          <w:sz w:val="22"/>
          <w:szCs w:val="22"/>
        </w:rPr>
        <w:t> </w:t>
      </w:r>
      <w:r w:rsidR="002929FE" w:rsidRPr="00BA4A7F">
        <w:rPr>
          <w:rFonts w:ascii="Calibri" w:hAnsi="Calibri"/>
          <w:sz w:val="22"/>
          <w:szCs w:val="22"/>
        </w:rPr>
        <w:t> </w:t>
      </w:r>
      <w:r w:rsidR="002929FE" w:rsidRPr="00BA4A7F">
        <w:rPr>
          <w:rFonts w:ascii="Calibri" w:hAnsi="Calibri"/>
          <w:sz w:val="22"/>
          <w:szCs w:val="22"/>
        </w:rPr>
        <w:fldChar w:fldCharType="end"/>
      </w:r>
      <w:r w:rsidR="002929FE">
        <w:rPr>
          <w:rFonts w:ascii="Calibri" w:hAnsi="Calibri"/>
          <w:sz w:val="22"/>
          <w:szCs w:val="22"/>
        </w:rPr>
        <w:t xml:space="preserve"> (</w:t>
      </w:r>
      <w:r w:rsidR="002929FE" w:rsidRPr="00B24C13">
        <w:rPr>
          <w:rFonts w:asciiTheme="minorHAnsi" w:hAnsiTheme="minorHAnsi" w:cstheme="minorHAnsi"/>
          <w:sz w:val="22"/>
          <w:szCs w:val="22"/>
        </w:rPr>
        <w:t xml:space="preserve">elektronska pošta: </w:t>
      </w:r>
      <w:r w:rsidR="002929FE" w:rsidRPr="00B24C13">
        <w:rPr>
          <w:rFonts w:asciiTheme="minorHAnsi" w:hAnsiTheme="minorHAnsi" w:cstheme="minorHAnsi"/>
          <w:sz w:val="22"/>
          <w:szCs w:val="22"/>
        </w:rPr>
        <w:fldChar w:fldCharType="begin">
          <w:ffData>
            <w:name w:val="Besedilo2"/>
            <w:enabled/>
            <w:calcOnExit w:val="0"/>
            <w:textInput/>
          </w:ffData>
        </w:fldChar>
      </w:r>
      <w:r w:rsidR="002929FE" w:rsidRPr="00B24C13">
        <w:rPr>
          <w:rFonts w:asciiTheme="minorHAnsi" w:hAnsiTheme="minorHAnsi" w:cstheme="minorHAnsi"/>
          <w:sz w:val="22"/>
          <w:szCs w:val="22"/>
        </w:rPr>
        <w:instrText xml:space="preserve"> FORMTEXT </w:instrText>
      </w:r>
      <w:r w:rsidR="002929FE" w:rsidRPr="00B24C13">
        <w:rPr>
          <w:rFonts w:asciiTheme="minorHAnsi" w:hAnsiTheme="minorHAnsi" w:cstheme="minorHAnsi"/>
          <w:sz w:val="22"/>
          <w:szCs w:val="22"/>
        </w:rPr>
      </w:r>
      <w:r w:rsidR="002929FE" w:rsidRPr="00B24C13">
        <w:rPr>
          <w:rFonts w:asciiTheme="minorHAnsi" w:hAnsiTheme="minorHAnsi" w:cstheme="minorHAnsi"/>
          <w:sz w:val="22"/>
          <w:szCs w:val="22"/>
        </w:rPr>
        <w:fldChar w:fldCharType="separate"/>
      </w:r>
      <w:r w:rsidR="002929FE" w:rsidRPr="00B24C13">
        <w:rPr>
          <w:rFonts w:asciiTheme="minorHAnsi" w:hAnsiTheme="minorHAnsi" w:cstheme="minorHAnsi"/>
          <w:sz w:val="22"/>
          <w:szCs w:val="22"/>
        </w:rPr>
        <w:t> </w:t>
      </w:r>
      <w:r w:rsidR="002929FE" w:rsidRPr="00B24C13">
        <w:rPr>
          <w:rFonts w:asciiTheme="minorHAnsi" w:hAnsiTheme="minorHAnsi" w:cstheme="minorHAnsi"/>
          <w:sz w:val="22"/>
          <w:szCs w:val="22"/>
        </w:rPr>
        <w:t> </w:t>
      </w:r>
      <w:r w:rsidR="002929FE" w:rsidRPr="00B24C13">
        <w:rPr>
          <w:rFonts w:asciiTheme="minorHAnsi" w:hAnsiTheme="minorHAnsi" w:cstheme="minorHAnsi"/>
          <w:sz w:val="22"/>
          <w:szCs w:val="22"/>
        </w:rPr>
        <w:t> </w:t>
      </w:r>
      <w:r w:rsidR="002929FE" w:rsidRPr="00B24C13">
        <w:rPr>
          <w:rFonts w:asciiTheme="minorHAnsi" w:hAnsiTheme="minorHAnsi" w:cstheme="minorHAnsi"/>
          <w:sz w:val="22"/>
          <w:szCs w:val="22"/>
        </w:rPr>
        <w:t> </w:t>
      </w:r>
      <w:r w:rsidR="002929FE" w:rsidRPr="00B24C13">
        <w:rPr>
          <w:rFonts w:asciiTheme="minorHAnsi" w:hAnsiTheme="minorHAnsi" w:cstheme="minorHAnsi"/>
          <w:sz w:val="22"/>
          <w:szCs w:val="22"/>
        </w:rPr>
        <w:t> </w:t>
      </w:r>
      <w:r w:rsidR="002929FE" w:rsidRPr="00B24C13">
        <w:rPr>
          <w:rFonts w:asciiTheme="minorHAnsi" w:hAnsiTheme="minorHAnsi" w:cstheme="minorHAnsi"/>
          <w:sz w:val="22"/>
          <w:szCs w:val="22"/>
        </w:rPr>
        <w:fldChar w:fldCharType="end"/>
      </w:r>
      <w:r w:rsidR="002929FE" w:rsidRPr="00B24C13">
        <w:rPr>
          <w:rFonts w:asciiTheme="minorHAnsi" w:hAnsiTheme="minorHAnsi" w:cstheme="minorHAnsi"/>
          <w:sz w:val="22"/>
          <w:szCs w:val="22"/>
        </w:rPr>
        <w:t xml:space="preserve"> in telefonska številka: </w:t>
      </w:r>
      <w:r w:rsidR="002929FE" w:rsidRPr="00B24C13">
        <w:rPr>
          <w:rFonts w:asciiTheme="minorHAnsi" w:hAnsiTheme="minorHAnsi" w:cstheme="minorHAnsi"/>
          <w:sz w:val="22"/>
          <w:szCs w:val="22"/>
        </w:rPr>
        <w:fldChar w:fldCharType="begin">
          <w:ffData>
            <w:name w:val="Besedilo2"/>
            <w:enabled/>
            <w:calcOnExit w:val="0"/>
            <w:textInput/>
          </w:ffData>
        </w:fldChar>
      </w:r>
      <w:r w:rsidR="002929FE" w:rsidRPr="00B24C13">
        <w:rPr>
          <w:rFonts w:asciiTheme="minorHAnsi" w:hAnsiTheme="minorHAnsi" w:cstheme="minorHAnsi"/>
          <w:sz w:val="22"/>
          <w:szCs w:val="22"/>
        </w:rPr>
        <w:instrText xml:space="preserve"> FORMTEXT </w:instrText>
      </w:r>
      <w:r w:rsidR="002929FE" w:rsidRPr="00B24C13">
        <w:rPr>
          <w:rFonts w:asciiTheme="minorHAnsi" w:hAnsiTheme="minorHAnsi" w:cstheme="minorHAnsi"/>
          <w:sz w:val="22"/>
          <w:szCs w:val="22"/>
        </w:rPr>
      </w:r>
      <w:r w:rsidR="002929FE" w:rsidRPr="00B24C13">
        <w:rPr>
          <w:rFonts w:asciiTheme="minorHAnsi" w:hAnsiTheme="minorHAnsi" w:cstheme="minorHAnsi"/>
          <w:sz w:val="22"/>
          <w:szCs w:val="22"/>
        </w:rPr>
        <w:fldChar w:fldCharType="separate"/>
      </w:r>
      <w:r w:rsidR="002929FE" w:rsidRPr="00B24C13">
        <w:rPr>
          <w:rFonts w:asciiTheme="minorHAnsi" w:hAnsiTheme="minorHAnsi" w:cstheme="minorHAnsi"/>
          <w:sz w:val="22"/>
          <w:szCs w:val="22"/>
        </w:rPr>
        <w:t> </w:t>
      </w:r>
      <w:r w:rsidR="002929FE" w:rsidRPr="00B24C13">
        <w:rPr>
          <w:rFonts w:asciiTheme="minorHAnsi" w:hAnsiTheme="minorHAnsi" w:cstheme="minorHAnsi"/>
          <w:sz w:val="22"/>
          <w:szCs w:val="22"/>
        </w:rPr>
        <w:t> </w:t>
      </w:r>
      <w:r w:rsidR="002929FE" w:rsidRPr="00B24C13">
        <w:rPr>
          <w:rFonts w:asciiTheme="minorHAnsi" w:hAnsiTheme="minorHAnsi" w:cstheme="minorHAnsi"/>
          <w:sz w:val="22"/>
          <w:szCs w:val="22"/>
        </w:rPr>
        <w:t> </w:t>
      </w:r>
      <w:r w:rsidR="002929FE" w:rsidRPr="00B24C13">
        <w:rPr>
          <w:rFonts w:asciiTheme="minorHAnsi" w:hAnsiTheme="minorHAnsi" w:cstheme="minorHAnsi"/>
          <w:sz w:val="22"/>
          <w:szCs w:val="22"/>
        </w:rPr>
        <w:t> </w:t>
      </w:r>
      <w:r w:rsidR="002929FE" w:rsidRPr="00B24C13">
        <w:rPr>
          <w:rFonts w:asciiTheme="minorHAnsi" w:hAnsiTheme="minorHAnsi" w:cstheme="minorHAnsi"/>
          <w:sz w:val="22"/>
          <w:szCs w:val="22"/>
        </w:rPr>
        <w:t> </w:t>
      </w:r>
      <w:r w:rsidR="002929FE" w:rsidRPr="00B24C13">
        <w:rPr>
          <w:rFonts w:asciiTheme="minorHAnsi" w:hAnsiTheme="minorHAnsi" w:cstheme="minorHAnsi"/>
          <w:sz w:val="22"/>
          <w:szCs w:val="22"/>
        </w:rPr>
        <w:fldChar w:fldCharType="end"/>
      </w:r>
      <w:r w:rsidR="002929FE" w:rsidRPr="00B24C13">
        <w:rPr>
          <w:rFonts w:asciiTheme="minorHAnsi" w:hAnsiTheme="minorHAnsi" w:cstheme="minorHAnsi"/>
          <w:sz w:val="22"/>
          <w:szCs w:val="22"/>
        </w:rPr>
        <w:t>)</w:t>
      </w:r>
      <w:r w:rsidR="002929FE">
        <w:rPr>
          <w:rFonts w:asciiTheme="minorHAnsi" w:hAnsiTheme="minorHAnsi" w:cstheme="minorHAnsi"/>
          <w:sz w:val="22"/>
          <w:szCs w:val="22"/>
        </w:rPr>
        <w:t>.</w:t>
      </w:r>
    </w:p>
    <w:p w14:paraId="2D09A75B" w14:textId="23F4694E" w:rsidR="001F0DF7" w:rsidRDefault="001F0DF7" w:rsidP="00826074">
      <w:pPr>
        <w:jc w:val="both"/>
        <w:rPr>
          <w:rFonts w:ascii="Calibri" w:hAnsi="Calibri"/>
          <w:sz w:val="22"/>
          <w:szCs w:val="22"/>
        </w:rPr>
      </w:pPr>
    </w:p>
    <w:bookmarkEnd w:id="36"/>
    <w:p w14:paraId="0405AABF" w14:textId="79D6F494" w:rsidR="00943AD3" w:rsidRPr="00AA1098" w:rsidRDefault="00E206B4" w:rsidP="00A777B6">
      <w:pPr>
        <w:numPr>
          <w:ilvl w:val="0"/>
          <w:numId w:val="2"/>
        </w:numPr>
        <w:jc w:val="both"/>
        <w:rPr>
          <w:rFonts w:ascii="Calibri" w:hAnsi="Calibri"/>
          <w:b/>
          <w:sz w:val="22"/>
          <w:szCs w:val="22"/>
        </w:rPr>
      </w:pPr>
      <w:r w:rsidRPr="00F622A5">
        <w:rPr>
          <w:rFonts w:ascii="Calibri" w:hAnsi="Calibri"/>
          <w:b/>
          <w:sz w:val="22"/>
          <w:szCs w:val="22"/>
        </w:rPr>
        <w:t>PREHODNE IN KONČNE DOLOČBE</w:t>
      </w:r>
    </w:p>
    <w:p w14:paraId="68742532" w14:textId="77777777" w:rsidR="00943AD3" w:rsidRPr="00F622A5" w:rsidRDefault="00943AD3" w:rsidP="00DD4AA0">
      <w:pPr>
        <w:numPr>
          <w:ilvl w:val="0"/>
          <w:numId w:val="3"/>
        </w:numPr>
        <w:jc w:val="center"/>
        <w:rPr>
          <w:rFonts w:ascii="Calibri" w:hAnsi="Calibri"/>
          <w:sz w:val="22"/>
          <w:szCs w:val="22"/>
        </w:rPr>
      </w:pPr>
      <w:bookmarkStart w:id="37" w:name="_Hlk34589820"/>
      <w:r w:rsidRPr="00F622A5">
        <w:rPr>
          <w:rFonts w:ascii="Calibri" w:hAnsi="Calibri"/>
          <w:sz w:val="22"/>
          <w:szCs w:val="22"/>
        </w:rPr>
        <w:t>člen</w:t>
      </w:r>
    </w:p>
    <w:p w14:paraId="7AC5C843" w14:textId="77777777" w:rsidR="00B24C13" w:rsidRPr="00C57A10" w:rsidRDefault="00B24C13" w:rsidP="00B24C13">
      <w:pPr>
        <w:rPr>
          <w:rFonts w:ascii="Arial" w:hAnsi="Arial" w:cs="Arial"/>
        </w:rPr>
      </w:pPr>
    </w:p>
    <w:p w14:paraId="10A0A5BC" w14:textId="2F9AD9F2" w:rsidR="00B24C13" w:rsidRDefault="00B24C13" w:rsidP="00B24C13">
      <w:pPr>
        <w:jc w:val="both"/>
        <w:rPr>
          <w:rFonts w:ascii="Calibri" w:hAnsi="Calibri"/>
          <w:sz w:val="22"/>
          <w:szCs w:val="22"/>
        </w:rPr>
      </w:pPr>
      <w:r w:rsidRPr="00B24C13">
        <w:rPr>
          <w:rFonts w:ascii="Calibri" w:hAnsi="Calibri"/>
          <w:sz w:val="22"/>
          <w:szCs w:val="22"/>
        </w:rPr>
        <w:t>Pogodben</w:t>
      </w:r>
      <w:r>
        <w:rPr>
          <w:rFonts w:ascii="Calibri" w:hAnsi="Calibri"/>
          <w:sz w:val="22"/>
          <w:szCs w:val="22"/>
        </w:rPr>
        <w:t>e</w:t>
      </w:r>
      <w:r w:rsidRPr="00B24C13">
        <w:rPr>
          <w:rFonts w:ascii="Calibri" w:hAnsi="Calibri"/>
          <w:sz w:val="22"/>
          <w:szCs w:val="22"/>
        </w:rPr>
        <w:t xml:space="preserve"> strank</w:t>
      </w:r>
      <w:r>
        <w:rPr>
          <w:rFonts w:ascii="Calibri" w:hAnsi="Calibri"/>
          <w:sz w:val="22"/>
          <w:szCs w:val="22"/>
        </w:rPr>
        <w:t xml:space="preserve">e </w:t>
      </w:r>
      <w:r w:rsidRPr="00B24C13">
        <w:rPr>
          <w:rFonts w:ascii="Calibri" w:hAnsi="Calibri"/>
          <w:sz w:val="22"/>
          <w:szCs w:val="22"/>
        </w:rPr>
        <w:t>okvirnega sporazuma s</w:t>
      </w:r>
      <w:r>
        <w:rPr>
          <w:rFonts w:ascii="Calibri" w:hAnsi="Calibri"/>
          <w:sz w:val="22"/>
          <w:szCs w:val="22"/>
        </w:rPr>
        <w:t xml:space="preserve">o </w:t>
      </w:r>
      <w:r w:rsidRPr="00B24C13">
        <w:rPr>
          <w:rFonts w:ascii="Calibri" w:hAnsi="Calibri"/>
          <w:sz w:val="22"/>
          <w:szCs w:val="22"/>
        </w:rPr>
        <w:t>sporazumn</w:t>
      </w:r>
      <w:r>
        <w:rPr>
          <w:rFonts w:ascii="Calibri" w:hAnsi="Calibri"/>
          <w:sz w:val="22"/>
          <w:szCs w:val="22"/>
        </w:rPr>
        <w:t>e</w:t>
      </w:r>
      <w:r w:rsidRPr="00B24C13">
        <w:rPr>
          <w:rFonts w:ascii="Calibri" w:hAnsi="Calibri"/>
          <w:sz w:val="22"/>
          <w:szCs w:val="22"/>
        </w:rPr>
        <w:t>, da začne okvirni sporazum veljati z dnem</w:t>
      </w:r>
      <w:r>
        <w:rPr>
          <w:rFonts w:ascii="Calibri" w:hAnsi="Calibri"/>
          <w:sz w:val="22"/>
          <w:szCs w:val="22"/>
        </w:rPr>
        <w:t xml:space="preserve"> </w:t>
      </w:r>
      <w:r w:rsidRPr="00B24C13">
        <w:rPr>
          <w:rFonts w:ascii="Calibri" w:hAnsi="Calibri"/>
          <w:sz w:val="22"/>
          <w:szCs w:val="22"/>
        </w:rPr>
        <w:t xml:space="preserve">podpisa </w:t>
      </w:r>
      <w:r w:rsidR="00A14ED0">
        <w:rPr>
          <w:rFonts w:ascii="Calibri" w:hAnsi="Calibri"/>
          <w:sz w:val="22"/>
          <w:szCs w:val="22"/>
        </w:rPr>
        <w:t>vseh pogodbenih strank</w:t>
      </w:r>
      <w:r w:rsidR="00236216">
        <w:rPr>
          <w:rFonts w:ascii="Calibri" w:hAnsi="Calibri"/>
          <w:sz w:val="22"/>
          <w:szCs w:val="22"/>
        </w:rPr>
        <w:t xml:space="preserve">, </w:t>
      </w:r>
      <w:r w:rsidR="000456BD">
        <w:rPr>
          <w:rFonts w:ascii="Calibri" w:hAnsi="Calibri"/>
          <w:sz w:val="22"/>
          <w:szCs w:val="22"/>
        </w:rPr>
        <w:t xml:space="preserve">pod pogojem, da dobavitelj naročniku izroči finančno zavarovanje, kot ga določa okvirni sporazum, </w:t>
      </w:r>
      <w:r w:rsidRPr="00B24C13">
        <w:rPr>
          <w:rFonts w:ascii="Calibri" w:hAnsi="Calibri"/>
          <w:sz w:val="22"/>
          <w:szCs w:val="22"/>
        </w:rPr>
        <w:t>uporablja</w:t>
      </w:r>
      <w:r w:rsidR="00236216">
        <w:rPr>
          <w:rFonts w:ascii="Calibri" w:hAnsi="Calibri"/>
          <w:sz w:val="22"/>
          <w:szCs w:val="22"/>
        </w:rPr>
        <w:t xml:space="preserve"> pa se</w:t>
      </w:r>
      <w:r w:rsidRPr="00B24C13">
        <w:rPr>
          <w:rFonts w:ascii="Calibri" w:hAnsi="Calibri"/>
          <w:sz w:val="22"/>
          <w:szCs w:val="22"/>
        </w:rPr>
        <w:t xml:space="preserve"> za obdobje </w:t>
      </w:r>
      <w:r w:rsidR="00FA1E98">
        <w:rPr>
          <w:rFonts w:ascii="Calibri" w:hAnsi="Calibri"/>
          <w:sz w:val="22"/>
          <w:szCs w:val="22"/>
        </w:rPr>
        <w:t>34</w:t>
      </w:r>
      <w:r w:rsidRPr="00B24C13">
        <w:rPr>
          <w:rFonts w:ascii="Calibri" w:hAnsi="Calibri"/>
          <w:sz w:val="22"/>
          <w:szCs w:val="22"/>
        </w:rPr>
        <w:t xml:space="preserve"> mesecev, in sicer od dne </w:t>
      </w:r>
      <w:r w:rsidR="00FA1E98">
        <w:rPr>
          <w:rFonts w:ascii="Calibri" w:hAnsi="Calibri"/>
          <w:sz w:val="22"/>
          <w:szCs w:val="22"/>
        </w:rPr>
        <w:t>1. 3. 2022</w:t>
      </w:r>
      <w:r w:rsidRPr="00B24C13">
        <w:rPr>
          <w:rFonts w:ascii="Calibri" w:hAnsi="Calibri"/>
          <w:sz w:val="22"/>
          <w:szCs w:val="22"/>
        </w:rPr>
        <w:t xml:space="preserve"> do vključno dne </w:t>
      </w:r>
      <w:r w:rsidR="00FA1E98">
        <w:rPr>
          <w:rFonts w:ascii="Calibri" w:hAnsi="Calibri"/>
          <w:sz w:val="22"/>
          <w:szCs w:val="22"/>
        </w:rPr>
        <w:t>31. 12. 2024.</w:t>
      </w:r>
    </w:p>
    <w:p w14:paraId="7E02C647" w14:textId="77777777" w:rsidR="00B24C13" w:rsidRPr="00B24C13" w:rsidRDefault="00B24C13" w:rsidP="00B24C13">
      <w:pPr>
        <w:rPr>
          <w:rFonts w:ascii="Calibri" w:hAnsi="Calibri"/>
          <w:sz w:val="22"/>
          <w:szCs w:val="22"/>
        </w:rPr>
      </w:pPr>
    </w:p>
    <w:p w14:paraId="4B7D9FB5" w14:textId="77777777" w:rsidR="00B24C13" w:rsidRPr="00B24C13" w:rsidRDefault="00B24C13" w:rsidP="00DD4AA0">
      <w:pPr>
        <w:numPr>
          <w:ilvl w:val="0"/>
          <w:numId w:val="3"/>
        </w:numPr>
        <w:jc w:val="center"/>
        <w:rPr>
          <w:rFonts w:ascii="Calibri" w:hAnsi="Calibri"/>
          <w:sz w:val="22"/>
          <w:szCs w:val="22"/>
        </w:rPr>
      </w:pPr>
      <w:r w:rsidRPr="00B24C13">
        <w:rPr>
          <w:rFonts w:ascii="Calibri" w:hAnsi="Calibri"/>
          <w:sz w:val="22"/>
          <w:szCs w:val="22"/>
        </w:rPr>
        <w:t>člen</w:t>
      </w:r>
    </w:p>
    <w:p w14:paraId="6AF77677" w14:textId="77777777" w:rsidR="00B24C13" w:rsidRPr="00B24C13" w:rsidRDefault="00B24C13" w:rsidP="00B24C13">
      <w:pPr>
        <w:rPr>
          <w:rFonts w:ascii="Calibri" w:hAnsi="Calibri"/>
          <w:sz w:val="22"/>
          <w:szCs w:val="22"/>
        </w:rPr>
      </w:pPr>
    </w:p>
    <w:p w14:paraId="3ABBCEEF" w14:textId="570BBEC4" w:rsidR="002448B6" w:rsidRPr="00B24C13" w:rsidRDefault="00B24C13" w:rsidP="00FA1E98">
      <w:pPr>
        <w:jc w:val="both"/>
        <w:rPr>
          <w:rFonts w:ascii="Calibri" w:hAnsi="Calibri"/>
          <w:sz w:val="22"/>
          <w:szCs w:val="22"/>
        </w:rPr>
      </w:pPr>
      <w:r w:rsidRPr="00B24C13">
        <w:rPr>
          <w:rFonts w:ascii="Calibri" w:hAnsi="Calibri"/>
          <w:sz w:val="22"/>
          <w:szCs w:val="22"/>
        </w:rPr>
        <w:t xml:space="preserve">V primeru bistvenih ali ponavljajočih se kršitev določil okvirnega sporazuma in/ali </w:t>
      </w:r>
      <w:r w:rsidR="00FA1E98">
        <w:rPr>
          <w:rFonts w:ascii="Calibri" w:hAnsi="Calibri"/>
          <w:sz w:val="22"/>
          <w:szCs w:val="22"/>
        </w:rPr>
        <w:t>pogodbe</w:t>
      </w:r>
      <w:r w:rsidRPr="00B24C13">
        <w:rPr>
          <w:rFonts w:ascii="Calibri" w:hAnsi="Calibri"/>
          <w:sz w:val="22"/>
          <w:szCs w:val="22"/>
        </w:rPr>
        <w:t xml:space="preserve">, ali v drugih primerih določenih </w:t>
      </w:r>
      <w:r w:rsidR="00FA1E98">
        <w:rPr>
          <w:rFonts w:ascii="Calibri" w:hAnsi="Calibri"/>
          <w:sz w:val="22"/>
          <w:szCs w:val="22"/>
        </w:rPr>
        <w:t>z</w:t>
      </w:r>
      <w:r w:rsidRPr="00B24C13">
        <w:rPr>
          <w:rFonts w:ascii="Calibri" w:hAnsi="Calibri"/>
          <w:sz w:val="22"/>
          <w:szCs w:val="22"/>
        </w:rPr>
        <w:t xml:space="preserve"> okvirnim sporazumom in/ali </w:t>
      </w:r>
      <w:r w:rsidR="00FA1E98">
        <w:rPr>
          <w:rFonts w:ascii="Calibri" w:hAnsi="Calibri"/>
          <w:sz w:val="22"/>
          <w:szCs w:val="22"/>
        </w:rPr>
        <w:t>pogodbo</w:t>
      </w:r>
      <w:r w:rsidRPr="00B24C13">
        <w:rPr>
          <w:rFonts w:ascii="Calibri" w:hAnsi="Calibri"/>
          <w:sz w:val="22"/>
          <w:szCs w:val="22"/>
        </w:rPr>
        <w:t xml:space="preserve">, lahko odstopi od okvirnega sporazuma katerakoli od pogodbenih strank. Odstopni rok je v tem primeru </w:t>
      </w:r>
      <w:r w:rsidR="00106C50">
        <w:rPr>
          <w:rFonts w:ascii="Calibri" w:hAnsi="Calibri"/>
          <w:sz w:val="22"/>
          <w:szCs w:val="22"/>
        </w:rPr>
        <w:t>tri (3) mesece</w:t>
      </w:r>
      <w:r w:rsidRPr="00B24C13">
        <w:rPr>
          <w:rFonts w:ascii="Calibri" w:hAnsi="Calibri"/>
          <w:sz w:val="22"/>
          <w:szCs w:val="22"/>
        </w:rPr>
        <w:t xml:space="preserve">. Rok začne teči naslednji dan od dneva, ko je </w:t>
      </w:r>
      <w:r w:rsidR="00FA1E98">
        <w:rPr>
          <w:rFonts w:ascii="Calibri" w:hAnsi="Calibri"/>
          <w:sz w:val="22"/>
          <w:szCs w:val="22"/>
        </w:rPr>
        <w:t xml:space="preserve">druga </w:t>
      </w:r>
      <w:r w:rsidRPr="00B24C13">
        <w:rPr>
          <w:rFonts w:ascii="Calibri" w:hAnsi="Calibri"/>
          <w:sz w:val="22"/>
          <w:szCs w:val="22"/>
        </w:rPr>
        <w:t xml:space="preserve">pogodbena stranka prejela odstop. V primeru uveljavljanja skrajšanega odstopnega roka mora stranka predhodno pisno opozoriti na bistvene ali ponavljajoče se kršitve s </w:t>
      </w:r>
      <w:r w:rsidR="00106C50">
        <w:rPr>
          <w:rFonts w:ascii="Calibri" w:hAnsi="Calibri"/>
          <w:sz w:val="22"/>
          <w:szCs w:val="22"/>
        </w:rPr>
        <w:t>30</w:t>
      </w:r>
      <w:r w:rsidRPr="00B24C13">
        <w:rPr>
          <w:rFonts w:ascii="Calibri" w:hAnsi="Calibri"/>
          <w:sz w:val="22"/>
          <w:szCs w:val="22"/>
        </w:rPr>
        <w:t xml:space="preserve"> dnevnim rokom za odpravo pomanjkljivosti.</w:t>
      </w:r>
    </w:p>
    <w:p w14:paraId="4080E4B2" w14:textId="77777777" w:rsidR="00B24C13" w:rsidRPr="00B24C13" w:rsidRDefault="00B24C13" w:rsidP="00B24C13">
      <w:pPr>
        <w:rPr>
          <w:rFonts w:ascii="Calibri" w:hAnsi="Calibri"/>
          <w:sz w:val="22"/>
          <w:szCs w:val="22"/>
        </w:rPr>
      </w:pPr>
    </w:p>
    <w:p w14:paraId="2BD25C3A" w14:textId="77777777" w:rsidR="00B24C13" w:rsidRPr="00B24C13" w:rsidRDefault="00B24C13" w:rsidP="00DD4AA0">
      <w:pPr>
        <w:numPr>
          <w:ilvl w:val="0"/>
          <w:numId w:val="3"/>
        </w:numPr>
        <w:jc w:val="center"/>
        <w:rPr>
          <w:rFonts w:ascii="Calibri" w:hAnsi="Calibri"/>
          <w:sz w:val="22"/>
          <w:szCs w:val="22"/>
        </w:rPr>
      </w:pPr>
      <w:r w:rsidRPr="00B24C13">
        <w:rPr>
          <w:rFonts w:ascii="Calibri" w:hAnsi="Calibri"/>
          <w:sz w:val="22"/>
          <w:szCs w:val="22"/>
        </w:rPr>
        <w:t>člen</w:t>
      </w:r>
    </w:p>
    <w:p w14:paraId="4028F590" w14:textId="77777777" w:rsidR="00B24C13" w:rsidRPr="00B24C13" w:rsidRDefault="00B24C13" w:rsidP="00B24C13">
      <w:pPr>
        <w:rPr>
          <w:rFonts w:ascii="Calibri" w:hAnsi="Calibri"/>
          <w:sz w:val="22"/>
          <w:szCs w:val="22"/>
        </w:rPr>
      </w:pPr>
    </w:p>
    <w:p w14:paraId="7E615CA4" w14:textId="513B12AB" w:rsidR="00B24C13" w:rsidRPr="00B24C13" w:rsidRDefault="00B24C13" w:rsidP="00FA1E98">
      <w:pPr>
        <w:jc w:val="both"/>
        <w:rPr>
          <w:rFonts w:ascii="Calibri" w:hAnsi="Calibri"/>
          <w:sz w:val="22"/>
          <w:szCs w:val="22"/>
        </w:rPr>
      </w:pPr>
      <w:r w:rsidRPr="00B24C13">
        <w:rPr>
          <w:rFonts w:ascii="Calibri" w:hAnsi="Calibri"/>
          <w:sz w:val="22"/>
          <w:szCs w:val="22"/>
        </w:rPr>
        <w:t>Dobavitelj je na poziv naročnika pri izvajanju predmetnega javnega naročila oziroma okvirnega sporazuma, v roku osem dni od prejema poziva, naročniku dolžan posredovati podatke o:</w:t>
      </w:r>
    </w:p>
    <w:p w14:paraId="782BFCC8" w14:textId="77777777" w:rsidR="00B24C13" w:rsidRPr="00B24C13" w:rsidRDefault="00B24C13" w:rsidP="00B24C13">
      <w:pPr>
        <w:rPr>
          <w:rFonts w:ascii="Calibri" w:hAnsi="Calibri"/>
          <w:sz w:val="22"/>
          <w:szCs w:val="22"/>
        </w:rPr>
      </w:pPr>
    </w:p>
    <w:p w14:paraId="4A8D7293" w14:textId="77777777" w:rsidR="00B24C13" w:rsidRPr="00B24C13" w:rsidRDefault="00B24C13" w:rsidP="00FA1E98">
      <w:pPr>
        <w:numPr>
          <w:ilvl w:val="0"/>
          <w:numId w:val="25"/>
        </w:numPr>
        <w:tabs>
          <w:tab w:val="clear" w:pos="794"/>
        </w:tabs>
        <w:jc w:val="both"/>
        <w:rPr>
          <w:rFonts w:ascii="Calibri" w:hAnsi="Calibri"/>
          <w:sz w:val="22"/>
          <w:szCs w:val="22"/>
        </w:rPr>
      </w:pPr>
      <w:r w:rsidRPr="00B24C13">
        <w:rPr>
          <w:rFonts w:ascii="Calibri" w:hAnsi="Calibri"/>
          <w:sz w:val="22"/>
          <w:szCs w:val="22"/>
        </w:rPr>
        <w:t xml:space="preserve">svojih ustanoviteljih, družbenikih, delničarjih, </w:t>
      </w:r>
      <w:proofErr w:type="spellStart"/>
      <w:r w:rsidRPr="00B24C13">
        <w:rPr>
          <w:rFonts w:ascii="Calibri" w:hAnsi="Calibri"/>
          <w:sz w:val="22"/>
          <w:szCs w:val="22"/>
        </w:rPr>
        <w:t>komanditistih</w:t>
      </w:r>
      <w:proofErr w:type="spellEnd"/>
      <w:r w:rsidRPr="00B24C13">
        <w:rPr>
          <w:rFonts w:ascii="Calibri" w:hAnsi="Calibri"/>
          <w:sz w:val="22"/>
          <w:szCs w:val="22"/>
        </w:rPr>
        <w:t xml:space="preserve"> ali drugih lastnikih in podatke o lastniških deležih navedenih oseb,</w:t>
      </w:r>
    </w:p>
    <w:p w14:paraId="303C7CFF" w14:textId="48A9AA46" w:rsidR="00844303" w:rsidRPr="00CE532C" w:rsidRDefault="00B24C13" w:rsidP="00CE532C">
      <w:pPr>
        <w:numPr>
          <w:ilvl w:val="0"/>
          <w:numId w:val="25"/>
        </w:numPr>
        <w:tabs>
          <w:tab w:val="clear" w:pos="794"/>
        </w:tabs>
        <w:jc w:val="both"/>
        <w:rPr>
          <w:rFonts w:ascii="Calibri" w:hAnsi="Calibri"/>
          <w:sz w:val="22"/>
          <w:szCs w:val="22"/>
        </w:rPr>
      </w:pPr>
      <w:r w:rsidRPr="00B24C13">
        <w:rPr>
          <w:rFonts w:ascii="Calibri" w:hAnsi="Calibri"/>
          <w:sz w:val="22"/>
          <w:szCs w:val="22"/>
        </w:rPr>
        <w:t>gospodarskih subjektih, za katere se glede na določbe zakona, ki ureja gospodarske družbe, šteje, da so z njim povezane družbe.</w:t>
      </w:r>
    </w:p>
    <w:p w14:paraId="2B123C29" w14:textId="77777777" w:rsidR="00B24C13" w:rsidRPr="00B24C13" w:rsidRDefault="00B24C13" w:rsidP="00B24C13">
      <w:pPr>
        <w:rPr>
          <w:rFonts w:ascii="Calibri" w:hAnsi="Calibri"/>
          <w:sz w:val="22"/>
          <w:szCs w:val="22"/>
        </w:rPr>
      </w:pPr>
    </w:p>
    <w:p w14:paraId="39F9A9AD" w14:textId="77777777" w:rsidR="00B24C13" w:rsidRPr="00B24C13" w:rsidRDefault="00B24C13" w:rsidP="00DD4AA0">
      <w:pPr>
        <w:numPr>
          <w:ilvl w:val="0"/>
          <w:numId w:val="3"/>
        </w:numPr>
        <w:jc w:val="center"/>
        <w:rPr>
          <w:rFonts w:ascii="Calibri" w:hAnsi="Calibri"/>
          <w:sz w:val="22"/>
          <w:szCs w:val="22"/>
        </w:rPr>
      </w:pPr>
      <w:r w:rsidRPr="00B24C13">
        <w:rPr>
          <w:rFonts w:ascii="Calibri" w:hAnsi="Calibri"/>
          <w:sz w:val="22"/>
          <w:szCs w:val="22"/>
        </w:rPr>
        <w:t>člen</w:t>
      </w:r>
    </w:p>
    <w:p w14:paraId="39EF3474" w14:textId="77777777" w:rsidR="00B24C13" w:rsidRPr="00B24C13" w:rsidRDefault="00B24C13" w:rsidP="00B24C13">
      <w:pPr>
        <w:rPr>
          <w:rFonts w:ascii="Calibri" w:hAnsi="Calibri"/>
          <w:sz w:val="22"/>
          <w:szCs w:val="22"/>
        </w:rPr>
      </w:pPr>
    </w:p>
    <w:p w14:paraId="28BC217B" w14:textId="5CF0548B" w:rsidR="00B24C13" w:rsidRPr="00B24C13" w:rsidRDefault="00B24C13" w:rsidP="004E0933">
      <w:pPr>
        <w:jc w:val="both"/>
        <w:rPr>
          <w:rFonts w:ascii="Calibri" w:hAnsi="Calibri"/>
          <w:sz w:val="22"/>
          <w:szCs w:val="22"/>
        </w:rPr>
      </w:pPr>
      <w:r w:rsidRPr="00B24C13">
        <w:rPr>
          <w:rFonts w:ascii="Calibri" w:hAnsi="Calibri"/>
          <w:sz w:val="22"/>
          <w:szCs w:val="22"/>
        </w:rPr>
        <w:t>Pogodben</w:t>
      </w:r>
      <w:r w:rsidR="004E0933">
        <w:rPr>
          <w:rFonts w:ascii="Calibri" w:hAnsi="Calibri"/>
          <w:sz w:val="22"/>
          <w:szCs w:val="22"/>
        </w:rPr>
        <w:t xml:space="preserve">e </w:t>
      </w:r>
      <w:r w:rsidRPr="00B24C13">
        <w:rPr>
          <w:rFonts w:ascii="Calibri" w:hAnsi="Calibri"/>
          <w:sz w:val="22"/>
          <w:szCs w:val="22"/>
        </w:rPr>
        <w:t>strank</w:t>
      </w:r>
      <w:r w:rsidR="004E0933">
        <w:rPr>
          <w:rFonts w:ascii="Calibri" w:hAnsi="Calibri"/>
          <w:sz w:val="22"/>
          <w:szCs w:val="22"/>
        </w:rPr>
        <w:t>e</w:t>
      </w:r>
      <w:r w:rsidRPr="00B24C13">
        <w:rPr>
          <w:rFonts w:ascii="Calibri" w:hAnsi="Calibri"/>
          <w:sz w:val="22"/>
          <w:szCs w:val="22"/>
        </w:rPr>
        <w:t xml:space="preserve"> bo</w:t>
      </w:r>
      <w:r w:rsidR="004E0933">
        <w:rPr>
          <w:rFonts w:ascii="Calibri" w:hAnsi="Calibri"/>
          <w:sz w:val="22"/>
          <w:szCs w:val="22"/>
        </w:rPr>
        <w:t>do</w:t>
      </w:r>
      <w:r w:rsidRPr="00B24C13">
        <w:rPr>
          <w:rFonts w:ascii="Calibri" w:hAnsi="Calibri"/>
          <w:sz w:val="22"/>
          <w:szCs w:val="22"/>
        </w:rPr>
        <w:t xml:space="preserve"> pri tolmačenju posameznih določb okvirnega sporazuma ter za ostala razmerja in vprašanja, ki niso urejena med pogodbenim</w:t>
      </w:r>
      <w:r w:rsidR="004E0933">
        <w:rPr>
          <w:rFonts w:ascii="Calibri" w:hAnsi="Calibri"/>
          <w:sz w:val="22"/>
          <w:szCs w:val="22"/>
        </w:rPr>
        <w:t>i</w:t>
      </w:r>
      <w:r w:rsidRPr="00B24C13">
        <w:rPr>
          <w:rFonts w:ascii="Calibri" w:hAnsi="Calibri"/>
          <w:sz w:val="22"/>
          <w:szCs w:val="22"/>
        </w:rPr>
        <w:t xml:space="preserve"> strankam</w:t>
      </w:r>
      <w:r w:rsidR="004E0933">
        <w:rPr>
          <w:rFonts w:ascii="Calibri" w:hAnsi="Calibri"/>
          <w:sz w:val="22"/>
          <w:szCs w:val="22"/>
        </w:rPr>
        <w:t>i</w:t>
      </w:r>
      <w:r w:rsidRPr="00B24C13">
        <w:rPr>
          <w:rFonts w:ascii="Calibri" w:hAnsi="Calibri"/>
          <w:sz w:val="22"/>
          <w:szCs w:val="22"/>
        </w:rPr>
        <w:t xml:space="preserve"> po tem okvirnem sporazumu, uporabljal</w:t>
      </w:r>
      <w:r w:rsidR="004E0933">
        <w:rPr>
          <w:rFonts w:ascii="Calibri" w:hAnsi="Calibri"/>
          <w:sz w:val="22"/>
          <w:szCs w:val="22"/>
        </w:rPr>
        <w:t>e</w:t>
      </w:r>
      <w:r w:rsidRPr="00B24C13">
        <w:rPr>
          <w:rFonts w:ascii="Calibri" w:hAnsi="Calibri"/>
          <w:sz w:val="22"/>
          <w:szCs w:val="22"/>
        </w:rPr>
        <w:t xml:space="preserve"> </w:t>
      </w:r>
      <w:r w:rsidR="004E0933">
        <w:rPr>
          <w:rFonts w:ascii="Calibri" w:hAnsi="Calibri"/>
          <w:sz w:val="22"/>
          <w:szCs w:val="22"/>
        </w:rPr>
        <w:t xml:space="preserve">veljavni </w:t>
      </w:r>
      <w:r w:rsidRPr="00B24C13">
        <w:rPr>
          <w:rFonts w:ascii="Calibri" w:hAnsi="Calibri"/>
          <w:sz w:val="22"/>
          <w:szCs w:val="22"/>
        </w:rPr>
        <w:t>Zakon o javnem naročanju</w:t>
      </w:r>
      <w:r w:rsidR="00236216">
        <w:rPr>
          <w:rFonts w:ascii="Calibri" w:hAnsi="Calibri"/>
          <w:sz w:val="22"/>
          <w:szCs w:val="22"/>
        </w:rPr>
        <w:t>,</w:t>
      </w:r>
      <w:r w:rsidRPr="00B24C13">
        <w:rPr>
          <w:rFonts w:ascii="Calibri" w:hAnsi="Calibri"/>
          <w:sz w:val="22"/>
          <w:szCs w:val="22"/>
        </w:rPr>
        <w:t xml:space="preserve"> v delu, ki ga ta zakon ne ureja, pa se dogovori</w:t>
      </w:r>
      <w:r w:rsidR="004E0933">
        <w:rPr>
          <w:rFonts w:ascii="Calibri" w:hAnsi="Calibri"/>
          <w:sz w:val="22"/>
          <w:szCs w:val="22"/>
        </w:rPr>
        <w:t>jo</w:t>
      </w:r>
      <w:r w:rsidRPr="00B24C13">
        <w:rPr>
          <w:rFonts w:ascii="Calibri" w:hAnsi="Calibri"/>
          <w:sz w:val="22"/>
          <w:szCs w:val="22"/>
        </w:rPr>
        <w:t>, da bo</w:t>
      </w:r>
      <w:r w:rsidR="004E0933">
        <w:rPr>
          <w:rFonts w:ascii="Calibri" w:hAnsi="Calibri"/>
          <w:sz w:val="22"/>
          <w:szCs w:val="22"/>
        </w:rPr>
        <w:t>do</w:t>
      </w:r>
      <w:r w:rsidRPr="00B24C13">
        <w:rPr>
          <w:rFonts w:ascii="Calibri" w:hAnsi="Calibri"/>
          <w:sz w:val="22"/>
          <w:szCs w:val="22"/>
        </w:rPr>
        <w:t xml:space="preserve"> uporabljal</w:t>
      </w:r>
      <w:r w:rsidR="004E0933">
        <w:rPr>
          <w:rFonts w:ascii="Calibri" w:hAnsi="Calibri"/>
          <w:sz w:val="22"/>
          <w:szCs w:val="22"/>
        </w:rPr>
        <w:t>e</w:t>
      </w:r>
      <w:r w:rsidRPr="00B24C13">
        <w:rPr>
          <w:rFonts w:ascii="Calibri" w:hAnsi="Calibri"/>
          <w:sz w:val="22"/>
          <w:szCs w:val="22"/>
        </w:rPr>
        <w:t xml:space="preserve"> Obligacijski zakonik (Uradni list RS, št. 97/07 – uradno prečiščeno besedilo, 64/16 – </w:t>
      </w:r>
      <w:proofErr w:type="spellStart"/>
      <w:r w:rsidRPr="00B24C13">
        <w:rPr>
          <w:rFonts w:ascii="Calibri" w:hAnsi="Calibri"/>
          <w:sz w:val="22"/>
          <w:szCs w:val="22"/>
        </w:rPr>
        <w:t>odl</w:t>
      </w:r>
      <w:proofErr w:type="spellEnd"/>
      <w:r w:rsidRPr="00B24C13">
        <w:rPr>
          <w:rFonts w:ascii="Calibri" w:hAnsi="Calibri"/>
          <w:sz w:val="22"/>
          <w:szCs w:val="22"/>
        </w:rPr>
        <w:t>. US in 20/18 – OROZ631)</w:t>
      </w:r>
      <w:r w:rsidR="006D4B0D">
        <w:rPr>
          <w:rFonts w:ascii="Calibri" w:hAnsi="Calibri"/>
          <w:sz w:val="22"/>
          <w:szCs w:val="22"/>
        </w:rPr>
        <w:t xml:space="preserve">, </w:t>
      </w:r>
      <w:r w:rsidR="006D4B0D" w:rsidRPr="00497A24">
        <w:rPr>
          <w:rFonts w:ascii="Calibri" w:hAnsi="Calibri" w:cs="Tahoma"/>
          <w:sz w:val="22"/>
          <w:szCs w:val="22"/>
        </w:rPr>
        <w:t>Energetsk</w:t>
      </w:r>
      <w:r w:rsidR="006D4B0D">
        <w:rPr>
          <w:rFonts w:ascii="Calibri" w:hAnsi="Calibri" w:cs="Tahoma"/>
          <w:sz w:val="22"/>
          <w:szCs w:val="22"/>
        </w:rPr>
        <w:t>i</w:t>
      </w:r>
      <w:r w:rsidR="006D4B0D" w:rsidRPr="00497A24">
        <w:rPr>
          <w:rFonts w:ascii="Calibri" w:hAnsi="Calibri" w:cs="Tahoma"/>
          <w:sz w:val="22"/>
          <w:szCs w:val="22"/>
        </w:rPr>
        <w:t xml:space="preserve"> zakon (Uradni list RS, št. 60/19 – uradno prečiščeno besedilo; v nadaljnjem besedilu EZ-1) in </w:t>
      </w:r>
      <w:r w:rsidR="006D4B0D">
        <w:rPr>
          <w:rFonts w:ascii="Calibri" w:hAnsi="Calibri" w:cs="Tahoma"/>
          <w:sz w:val="22"/>
          <w:szCs w:val="22"/>
        </w:rPr>
        <w:t>druge veljavne predpise.</w:t>
      </w:r>
    </w:p>
    <w:p w14:paraId="545D2F45" w14:textId="77777777" w:rsidR="00B24C13" w:rsidRPr="00B24C13" w:rsidRDefault="00B24C13" w:rsidP="004E0933">
      <w:pPr>
        <w:jc w:val="both"/>
        <w:rPr>
          <w:rFonts w:ascii="Calibri" w:hAnsi="Calibri"/>
          <w:sz w:val="22"/>
          <w:szCs w:val="22"/>
        </w:rPr>
      </w:pPr>
    </w:p>
    <w:p w14:paraId="15EB3DC4" w14:textId="2923B9BE" w:rsidR="00B24C13" w:rsidRPr="00B24C13" w:rsidRDefault="004E0933" w:rsidP="004E0933">
      <w:pPr>
        <w:jc w:val="both"/>
        <w:rPr>
          <w:rFonts w:ascii="Calibri" w:hAnsi="Calibri"/>
          <w:sz w:val="22"/>
          <w:szCs w:val="22"/>
        </w:rPr>
      </w:pPr>
      <w:r>
        <w:rPr>
          <w:rFonts w:ascii="Calibri" w:hAnsi="Calibri"/>
          <w:sz w:val="22"/>
          <w:szCs w:val="22"/>
        </w:rPr>
        <w:t>Okvirni</w:t>
      </w:r>
      <w:r w:rsidR="00B24C13" w:rsidRPr="00B24C13">
        <w:rPr>
          <w:rFonts w:ascii="Calibri" w:hAnsi="Calibri"/>
          <w:sz w:val="22"/>
          <w:szCs w:val="22"/>
        </w:rPr>
        <w:t xml:space="preserve"> sporazum se lahko spremeni ali dopolni s pisnim aneksom, ki ga sporazumno sprejme</w:t>
      </w:r>
      <w:r>
        <w:rPr>
          <w:rFonts w:ascii="Calibri" w:hAnsi="Calibri"/>
          <w:sz w:val="22"/>
          <w:szCs w:val="22"/>
        </w:rPr>
        <w:t>jo</w:t>
      </w:r>
      <w:r w:rsidR="00B24C13" w:rsidRPr="00B24C13">
        <w:rPr>
          <w:rFonts w:ascii="Calibri" w:hAnsi="Calibri"/>
          <w:sz w:val="22"/>
          <w:szCs w:val="22"/>
        </w:rPr>
        <w:t xml:space="preserve"> in podpiše</w:t>
      </w:r>
      <w:r>
        <w:rPr>
          <w:rFonts w:ascii="Calibri" w:hAnsi="Calibri"/>
          <w:sz w:val="22"/>
          <w:szCs w:val="22"/>
        </w:rPr>
        <w:t xml:space="preserve">jo </w:t>
      </w:r>
      <w:r w:rsidR="00B24C13" w:rsidRPr="00B24C13">
        <w:rPr>
          <w:rFonts w:ascii="Calibri" w:hAnsi="Calibri"/>
          <w:sz w:val="22"/>
          <w:szCs w:val="22"/>
        </w:rPr>
        <w:t>podpisni</w:t>
      </w:r>
      <w:r>
        <w:rPr>
          <w:rFonts w:ascii="Calibri" w:hAnsi="Calibri"/>
          <w:sz w:val="22"/>
          <w:szCs w:val="22"/>
        </w:rPr>
        <w:t>ki</w:t>
      </w:r>
      <w:r w:rsidR="00B24C13" w:rsidRPr="00B24C13">
        <w:rPr>
          <w:rFonts w:ascii="Calibri" w:hAnsi="Calibri"/>
          <w:sz w:val="22"/>
          <w:szCs w:val="22"/>
        </w:rPr>
        <w:t xml:space="preserve"> okvirnega sporazuma. Za spremembo </w:t>
      </w:r>
      <w:r w:rsidR="006D4B0D">
        <w:rPr>
          <w:rFonts w:ascii="Calibri" w:hAnsi="Calibri"/>
          <w:sz w:val="22"/>
          <w:szCs w:val="22"/>
        </w:rPr>
        <w:t xml:space="preserve">sedeža, </w:t>
      </w:r>
      <w:r w:rsidR="00B24C13" w:rsidRPr="00B24C13">
        <w:rPr>
          <w:rFonts w:ascii="Calibri" w:hAnsi="Calibri"/>
          <w:sz w:val="22"/>
          <w:szCs w:val="22"/>
        </w:rPr>
        <w:t xml:space="preserve">kontaktnih podatkov </w:t>
      </w:r>
      <w:r w:rsidR="006D4B0D">
        <w:rPr>
          <w:rFonts w:ascii="Calibri" w:hAnsi="Calibri"/>
          <w:sz w:val="22"/>
          <w:szCs w:val="22"/>
        </w:rPr>
        <w:t>ali</w:t>
      </w:r>
      <w:r w:rsidR="00B24C13" w:rsidRPr="00B24C13">
        <w:rPr>
          <w:rFonts w:ascii="Calibri" w:hAnsi="Calibri"/>
          <w:sz w:val="22"/>
          <w:szCs w:val="22"/>
        </w:rPr>
        <w:t xml:space="preserve"> spremembo skrbnikov okvirnega sporazuma je dovolj pisno obvestilo ene pogodbene stranke drugi</w:t>
      </w:r>
      <w:r>
        <w:rPr>
          <w:rFonts w:ascii="Calibri" w:hAnsi="Calibri"/>
          <w:sz w:val="22"/>
          <w:szCs w:val="22"/>
        </w:rPr>
        <w:t>m</w:t>
      </w:r>
      <w:r w:rsidR="00B24C13" w:rsidRPr="00B24C13">
        <w:rPr>
          <w:rFonts w:ascii="Calibri" w:hAnsi="Calibri"/>
          <w:sz w:val="22"/>
          <w:szCs w:val="22"/>
        </w:rPr>
        <w:t xml:space="preserve"> pogodbeni</w:t>
      </w:r>
      <w:r>
        <w:rPr>
          <w:rFonts w:ascii="Calibri" w:hAnsi="Calibri"/>
          <w:sz w:val="22"/>
          <w:szCs w:val="22"/>
        </w:rPr>
        <w:t>m</w:t>
      </w:r>
      <w:r w:rsidR="00B24C13" w:rsidRPr="00B24C13">
        <w:rPr>
          <w:rFonts w:ascii="Calibri" w:hAnsi="Calibri"/>
          <w:sz w:val="22"/>
          <w:szCs w:val="22"/>
        </w:rPr>
        <w:t xml:space="preserve"> strank</w:t>
      </w:r>
      <w:r>
        <w:rPr>
          <w:rFonts w:ascii="Calibri" w:hAnsi="Calibri"/>
          <w:sz w:val="22"/>
          <w:szCs w:val="22"/>
        </w:rPr>
        <w:t>am</w:t>
      </w:r>
      <w:r w:rsidR="00B24C13" w:rsidRPr="00B24C13">
        <w:rPr>
          <w:rFonts w:ascii="Calibri" w:hAnsi="Calibri"/>
          <w:sz w:val="22"/>
          <w:szCs w:val="22"/>
        </w:rPr>
        <w:t>.</w:t>
      </w:r>
    </w:p>
    <w:p w14:paraId="7CAD378E" w14:textId="77777777" w:rsidR="00B24C13" w:rsidRPr="00B24C13" w:rsidRDefault="00B24C13" w:rsidP="004E0933">
      <w:pPr>
        <w:jc w:val="both"/>
        <w:rPr>
          <w:rFonts w:ascii="Calibri" w:hAnsi="Calibri"/>
          <w:sz w:val="22"/>
          <w:szCs w:val="22"/>
        </w:rPr>
      </w:pPr>
    </w:p>
    <w:p w14:paraId="1C393B00" w14:textId="26A4EF21" w:rsidR="00B24C13" w:rsidRDefault="00B24C13" w:rsidP="004E0933">
      <w:pPr>
        <w:jc w:val="both"/>
        <w:rPr>
          <w:rFonts w:ascii="Calibri" w:hAnsi="Calibri"/>
          <w:sz w:val="22"/>
          <w:szCs w:val="22"/>
        </w:rPr>
      </w:pPr>
      <w:r w:rsidRPr="00B24C13">
        <w:rPr>
          <w:rFonts w:ascii="Calibri" w:hAnsi="Calibri"/>
          <w:sz w:val="22"/>
          <w:szCs w:val="22"/>
        </w:rPr>
        <w:t>Če katerokoli od določil okvirnega sporazuma je ali postane neveljavno, to ne vpliva na ostala določila sporazuma. Neveljavno določilo se nadomesti z veljavnim, ki mora čimbolj ustrezati namenu, ki ga je želelo doseči neveljavno.</w:t>
      </w:r>
    </w:p>
    <w:p w14:paraId="20769670" w14:textId="5BF7546C" w:rsidR="00902002" w:rsidRDefault="00902002" w:rsidP="004E0933">
      <w:pPr>
        <w:jc w:val="both"/>
        <w:rPr>
          <w:rFonts w:ascii="Calibri" w:hAnsi="Calibri"/>
          <w:sz w:val="22"/>
          <w:szCs w:val="22"/>
        </w:rPr>
      </w:pPr>
    </w:p>
    <w:p w14:paraId="3A6EA14E" w14:textId="412F00A8" w:rsidR="009917CE" w:rsidRDefault="009917CE" w:rsidP="004E0933">
      <w:pPr>
        <w:jc w:val="both"/>
        <w:rPr>
          <w:rFonts w:ascii="Calibri" w:hAnsi="Calibri"/>
          <w:sz w:val="22"/>
          <w:szCs w:val="22"/>
        </w:rPr>
      </w:pPr>
    </w:p>
    <w:p w14:paraId="43390645" w14:textId="77777777" w:rsidR="009917CE" w:rsidRPr="00B24C13" w:rsidRDefault="009917CE" w:rsidP="004E0933">
      <w:pPr>
        <w:jc w:val="both"/>
        <w:rPr>
          <w:rFonts w:ascii="Calibri" w:hAnsi="Calibri"/>
          <w:sz w:val="22"/>
          <w:szCs w:val="22"/>
        </w:rPr>
      </w:pPr>
    </w:p>
    <w:p w14:paraId="3F36FAB8" w14:textId="77777777" w:rsidR="00B24C13" w:rsidRPr="00B24C13" w:rsidRDefault="00B24C13" w:rsidP="00DD4AA0">
      <w:pPr>
        <w:numPr>
          <w:ilvl w:val="0"/>
          <w:numId w:val="3"/>
        </w:numPr>
        <w:jc w:val="center"/>
        <w:rPr>
          <w:rFonts w:ascii="Calibri" w:hAnsi="Calibri"/>
          <w:sz w:val="22"/>
          <w:szCs w:val="22"/>
        </w:rPr>
      </w:pPr>
      <w:r w:rsidRPr="00B24C13">
        <w:rPr>
          <w:rFonts w:ascii="Calibri" w:hAnsi="Calibri"/>
          <w:sz w:val="22"/>
          <w:szCs w:val="22"/>
        </w:rPr>
        <w:lastRenderedPageBreak/>
        <w:t>člen</w:t>
      </w:r>
    </w:p>
    <w:p w14:paraId="3B3D2E59" w14:textId="77777777" w:rsidR="00B24C13" w:rsidRPr="00B24C13" w:rsidRDefault="00B24C13" w:rsidP="00B24C13">
      <w:pPr>
        <w:rPr>
          <w:rFonts w:ascii="Calibri" w:hAnsi="Calibri"/>
          <w:sz w:val="22"/>
          <w:szCs w:val="22"/>
        </w:rPr>
      </w:pPr>
    </w:p>
    <w:p w14:paraId="3527ED71" w14:textId="49B2F709" w:rsidR="00B24C13" w:rsidRPr="00B24C13" w:rsidRDefault="00B24C13" w:rsidP="004E0933">
      <w:pPr>
        <w:jc w:val="both"/>
        <w:rPr>
          <w:rFonts w:ascii="Calibri" w:hAnsi="Calibri"/>
          <w:sz w:val="22"/>
          <w:szCs w:val="22"/>
        </w:rPr>
      </w:pPr>
      <w:r w:rsidRPr="00B24C13">
        <w:rPr>
          <w:rFonts w:ascii="Calibri" w:hAnsi="Calibri"/>
          <w:sz w:val="22"/>
          <w:szCs w:val="22"/>
        </w:rPr>
        <w:t>Podpisni</w:t>
      </w:r>
      <w:r w:rsidR="004E0933">
        <w:rPr>
          <w:rFonts w:ascii="Calibri" w:hAnsi="Calibri"/>
          <w:sz w:val="22"/>
          <w:szCs w:val="22"/>
        </w:rPr>
        <w:t>ki</w:t>
      </w:r>
      <w:r w:rsidRPr="00B24C13">
        <w:rPr>
          <w:rFonts w:ascii="Calibri" w:hAnsi="Calibri"/>
          <w:sz w:val="22"/>
          <w:szCs w:val="22"/>
        </w:rPr>
        <w:t xml:space="preserve"> okvirnega sporazuma se zavezuje</w:t>
      </w:r>
      <w:r w:rsidR="004E0933">
        <w:rPr>
          <w:rFonts w:ascii="Calibri" w:hAnsi="Calibri"/>
          <w:sz w:val="22"/>
          <w:szCs w:val="22"/>
        </w:rPr>
        <w:t>jo</w:t>
      </w:r>
      <w:r w:rsidRPr="00B24C13">
        <w:rPr>
          <w:rFonts w:ascii="Calibri" w:hAnsi="Calibri"/>
          <w:sz w:val="22"/>
          <w:szCs w:val="22"/>
        </w:rPr>
        <w:t>, da bo</w:t>
      </w:r>
      <w:r w:rsidR="004E0933">
        <w:rPr>
          <w:rFonts w:ascii="Calibri" w:hAnsi="Calibri"/>
          <w:sz w:val="22"/>
          <w:szCs w:val="22"/>
        </w:rPr>
        <w:t>do</w:t>
      </w:r>
      <w:r w:rsidRPr="00B24C13">
        <w:rPr>
          <w:rFonts w:ascii="Calibri" w:hAnsi="Calibri"/>
          <w:sz w:val="22"/>
          <w:szCs w:val="22"/>
        </w:rPr>
        <w:t xml:space="preserve"> morebitne spore reševali sporazumno. V kolikor to ne bo mogoče, spore rešuje stvarno pristojno sodišče v </w:t>
      </w:r>
      <w:r w:rsidR="004E0933">
        <w:rPr>
          <w:rFonts w:ascii="Calibri" w:hAnsi="Calibri"/>
          <w:sz w:val="22"/>
          <w:szCs w:val="22"/>
        </w:rPr>
        <w:t>Mariboru</w:t>
      </w:r>
      <w:r w:rsidR="003333CA">
        <w:rPr>
          <w:rFonts w:ascii="Calibri" w:hAnsi="Calibri"/>
          <w:sz w:val="22"/>
          <w:szCs w:val="22"/>
        </w:rPr>
        <w:t xml:space="preserve"> </w:t>
      </w:r>
      <w:r w:rsidR="009917CE">
        <w:rPr>
          <w:rFonts w:ascii="Calibri" w:hAnsi="Calibri"/>
          <w:sz w:val="22"/>
          <w:szCs w:val="22"/>
        </w:rPr>
        <w:t>po slovenskem pravu.</w:t>
      </w:r>
    </w:p>
    <w:p w14:paraId="57CCCB1C" w14:textId="77777777" w:rsidR="00B24C13" w:rsidRPr="00B24C13" w:rsidRDefault="00B24C13" w:rsidP="00B24C13">
      <w:pPr>
        <w:rPr>
          <w:rFonts w:ascii="Calibri" w:hAnsi="Calibri"/>
          <w:sz w:val="22"/>
          <w:szCs w:val="22"/>
        </w:rPr>
      </w:pPr>
    </w:p>
    <w:p w14:paraId="6698E0D0" w14:textId="77777777" w:rsidR="00B24C13" w:rsidRPr="00B24C13" w:rsidRDefault="00B24C13" w:rsidP="00DD4AA0">
      <w:pPr>
        <w:numPr>
          <w:ilvl w:val="0"/>
          <w:numId w:val="3"/>
        </w:numPr>
        <w:jc w:val="center"/>
        <w:rPr>
          <w:rFonts w:ascii="Calibri" w:hAnsi="Calibri"/>
          <w:sz w:val="22"/>
          <w:szCs w:val="22"/>
        </w:rPr>
      </w:pPr>
      <w:r w:rsidRPr="00B24C13">
        <w:rPr>
          <w:rFonts w:ascii="Calibri" w:hAnsi="Calibri"/>
          <w:sz w:val="22"/>
          <w:szCs w:val="22"/>
        </w:rPr>
        <w:t>člen</w:t>
      </w:r>
    </w:p>
    <w:p w14:paraId="11F57E22" w14:textId="77777777" w:rsidR="00B24C13" w:rsidRPr="00B24C13" w:rsidRDefault="00B24C13" w:rsidP="00B24C13">
      <w:pPr>
        <w:rPr>
          <w:rFonts w:ascii="Calibri" w:hAnsi="Calibri"/>
          <w:sz w:val="22"/>
          <w:szCs w:val="22"/>
        </w:rPr>
      </w:pPr>
    </w:p>
    <w:p w14:paraId="11F4876A" w14:textId="3D6CA794" w:rsidR="00B24C13" w:rsidRPr="00B24C13" w:rsidRDefault="00B24C13" w:rsidP="004E0933">
      <w:pPr>
        <w:jc w:val="both"/>
        <w:rPr>
          <w:rFonts w:ascii="Calibri" w:hAnsi="Calibri"/>
          <w:sz w:val="22"/>
          <w:szCs w:val="22"/>
        </w:rPr>
      </w:pPr>
      <w:r w:rsidRPr="00B24C13">
        <w:rPr>
          <w:rFonts w:ascii="Calibri" w:hAnsi="Calibri"/>
          <w:sz w:val="22"/>
          <w:szCs w:val="22"/>
        </w:rPr>
        <w:t>Ta okvirni sporazum je sklenjen pod razveznim pogojem, ki se uresniči v primeru izpolnitve ene od naslednjih okoliščin:</w:t>
      </w:r>
    </w:p>
    <w:p w14:paraId="6CFBB5A9" w14:textId="77777777" w:rsidR="00B24C13" w:rsidRPr="00B24C13" w:rsidRDefault="00B24C13" w:rsidP="004E0933">
      <w:pPr>
        <w:numPr>
          <w:ilvl w:val="0"/>
          <w:numId w:val="26"/>
        </w:numPr>
        <w:contextualSpacing/>
        <w:jc w:val="both"/>
        <w:rPr>
          <w:rFonts w:ascii="Calibri" w:hAnsi="Calibri"/>
          <w:sz w:val="22"/>
          <w:szCs w:val="22"/>
        </w:rPr>
      </w:pPr>
      <w:r w:rsidRPr="00B24C13">
        <w:rPr>
          <w:rFonts w:ascii="Calibri" w:hAnsi="Calibri"/>
          <w:sz w:val="22"/>
          <w:szCs w:val="22"/>
        </w:rPr>
        <w:t xml:space="preserve">če bo naročnik seznanjen, da je sodišče s pravnomočno odločitvijo ugotovilo kršitev obveznosti delovne, </w:t>
      </w:r>
      <w:proofErr w:type="spellStart"/>
      <w:r w:rsidRPr="00B24C13">
        <w:rPr>
          <w:rFonts w:ascii="Calibri" w:hAnsi="Calibri"/>
          <w:sz w:val="22"/>
          <w:szCs w:val="22"/>
        </w:rPr>
        <w:t>okoljske</w:t>
      </w:r>
      <w:proofErr w:type="spellEnd"/>
      <w:r w:rsidRPr="00B24C13">
        <w:rPr>
          <w:rFonts w:ascii="Calibri" w:hAnsi="Calibri"/>
          <w:sz w:val="22"/>
          <w:szCs w:val="22"/>
        </w:rPr>
        <w:t xml:space="preserve"> ali socialne zakonodaje s strani gospodarskega subjekta ali </w:t>
      </w:r>
    </w:p>
    <w:p w14:paraId="0F751187" w14:textId="0AEA5FCB" w:rsidR="00B24C13" w:rsidRPr="00B24C13" w:rsidRDefault="00B24C13" w:rsidP="004E0933">
      <w:pPr>
        <w:numPr>
          <w:ilvl w:val="0"/>
          <w:numId w:val="26"/>
        </w:numPr>
        <w:contextualSpacing/>
        <w:jc w:val="both"/>
        <w:rPr>
          <w:rFonts w:ascii="Calibri" w:hAnsi="Calibri"/>
          <w:sz w:val="22"/>
          <w:szCs w:val="22"/>
        </w:rPr>
      </w:pPr>
      <w:r w:rsidRPr="00B24C13">
        <w:rPr>
          <w:rFonts w:ascii="Calibri" w:hAnsi="Calibri"/>
          <w:sz w:val="22"/>
          <w:szCs w:val="22"/>
        </w:rPr>
        <w:t>če bo naročnik seznanjen, da je pristojni državni organ pri gospodarskem subjektu v času izvajanja okvirnega sporazuma ugotovil najmanj dve kršitvi v zvezi s:</w:t>
      </w:r>
    </w:p>
    <w:p w14:paraId="192E28B5" w14:textId="77777777" w:rsidR="00B24C13" w:rsidRPr="00B24C13" w:rsidRDefault="00B24C13" w:rsidP="004E0933">
      <w:pPr>
        <w:numPr>
          <w:ilvl w:val="1"/>
          <w:numId w:val="27"/>
        </w:numPr>
        <w:contextualSpacing/>
        <w:jc w:val="both"/>
        <w:rPr>
          <w:rFonts w:ascii="Calibri" w:hAnsi="Calibri"/>
          <w:sz w:val="22"/>
          <w:szCs w:val="22"/>
        </w:rPr>
      </w:pPr>
      <w:r w:rsidRPr="00B24C13">
        <w:rPr>
          <w:rFonts w:ascii="Calibri" w:hAnsi="Calibri"/>
          <w:sz w:val="22"/>
          <w:szCs w:val="22"/>
        </w:rPr>
        <w:t xml:space="preserve">plačilom za delo, </w:t>
      </w:r>
    </w:p>
    <w:p w14:paraId="1ADC783B" w14:textId="77777777" w:rsidR="00B24C13" w:rsidRPr="00B24C13" w:rsidRDefault="00B24C13" w:rsidP="004E0933">
      <w:pPr>
        <w:numPr>
          <w:ilvl w:val="1"/>
          <w:numId w:val="27"/>
        </w:numPr>
        <w:contextualSpacing/>
        <w:jc w:val="both"/>
        <w:rPr>
          <w:rFonts w:ascii="Calibri" w:hAnsi="Calibri"/>
          <w:sz w:val="22"/>
          <w:szCs w:val="22"/>
        </w:rPr>
      </w:pPr>
      <w:r w:rsidRPr="00B24C13">
        <w:rPr>
          <w:rFonts w:ascii="Calibri" w:hAnsi="Calibri"/>
          <w:sz w:val="22"/>
          <w:szCs w:val="22"/>
        </w:rPr>
        <w:t xml:space="preserve">delovnim časom, </w:t>
      </w:r>
    </w:p>
    <w:p w14:paraId="16FD260F" w14:textId="77777777" w:rsidR="00B24C13" w:rsidRPr="00B24C13" w:rsidRDefault="00B24C13" w:rsidP="004E0933">
      <w:pPr>
        <w:numPr>
          <w:ilvl w:val="1"/>
          <w:numId w:val="27"/>
        </w:numPr>
        <w:contextualSpacing/>
        <w:jc w:val="both"/>
        <w:rPr>
          <w:rFonts w:ascii="Calibri" w:hAnsi="Calibri"/>
          <w:sz w:val="22"/>
          <w:szCs w:val="22"/>
        </w:rPr>
      </w:pPr>
      <w:r w:rsidRPr="00B24C13">
        <w:rPr>
          <w:rFonts w:ascii="Calibri" w:hAnsi="Calibri"/>
          <w:sz w:val="22"/>
          <w:szCs w:val="22"/>
        </w:rPr>
        <w:t xml:space="preserve">počitki, </w:t>
      </w:r>
    </w:p>
    <w:p w14:paraId="08A9D0E3" w14:textId="77777777" w:rsidR="00B24C13" w:rsidRPr="00B24C13" w:rsidRDefault="00B24C13" w:rsidP="004E0933">
      <w:pPr>
        <w:numPr>
          <w:ilvl w:val="1"/>
          <w:numId w:val="27"/>
        </w:numPr>
        <w:contextualSpacing/>
        <w:jc w:val="both"/>
        <w:rPr>
          <w:rFonts w:ascii="Calibri" w:hAnsi="Calibri"/>
          <w:sz w:val="22"/>
          <w:szCs w:val="22"/>
        </w:rPr>
      </w:pPr>
      <w:r w:rsidRPr="00B24C13">
        <w:rPr>
          <w:rFonts w:ascii="Calibri" w:hAnsi="Calibri"/>
          <w:sz w:val="22"/>
          <w:szCs w:val="22"/>
        </w:rPr>
        <w:t xml:space="preserve">opravljanjem dela na podlagi pogodb civilnega prava kljub obstoju elementov delovnega razmerja ali v zvezi z zaposlovanjem na črno </w:t>
      </w:r>
    </w:p>
    <w:p w14:paraId="75BF5A38" w14:textId="77777777" w:rsidR="00B24C13" w:rsidRPr="00B24C13" w:rsidRDefault="00B24C13" w:rsidP="004E0933">
      <w:pPr>
        <w:ind w:left="708"/>
        <w:jc w:val="both"/>
        <w:rPr>
          <w:rFonts w:ascii="Calibri" w:hAnsi="Calibri"/>
          <w:sz w:val="22"/>
          <w:szCs w:val="22"/>
        </w:rPr>
      </w:pPr>
      <w:r w:rsidRPr="00B24C13">
        <w:rPr>
          <w:rFonts w:ascii="Calibri" w:hAnsi="Calibri"/>
          <w:sz w:val="22"/>
          <w:szCs w:val="22"/>
        </w:rPr>
        <w:t>in za katero mu je bila s pravnomočno odločitvijo ali več pravnomočnimi odločitvami izrečena globa za prekršek,</w:t>
      </w:r>
    </w:p>
    <w:p w14:paraId="48F51AAB" w14:textId="7420855A" w:rsidR="00B24C13" w:rsidRPr="00B24C13" w:rsidRDefault="00B24C13" w:rsidP="004E0933">
      <w:pPr>
        <w:jc w:val="both"/>
        <w:rPr>
          <w:rFonts w:ascii="Calibri" w:hAnsi="Calibri"/>
          <w:sz w:val="22"/>
          <w:szCs w:val="22"/>
        </w:rPr>
      </w:pPr>
      <w:r w:rsidRPr="00B24C13">
        <w:rPr>
          <w:rFonts w:ascii="Calibri" w:hAnsi="Calibri"/>
          <w:sz w:val="22"/>
          <w:szCs w:val="22"/>
        </w:rPr>
        <w:t>in pod pogojem, da je od seznanitve s kršitvijo in do izteka veljavnosti okvirnega sporazuma še najmanj šest mesecev</w:t>
      </w:r>
      <w:r w:rsidR="006D4B0D">
        <w:rPr>
          <w:rFonts w:ascii="Calibri" w:hAnsi="Calibri"/>
          <w:sz w:val="22"/>
          <w:szCs w:val="22"/>
        </w:rPr>
        <w:t xml:space="preserve"> </w:t>
      </w:r>
      <w:r w:rsidR="006D4B0D" w:rsidRPr="00F622A5">
        <w:rPr>
          <w:rFonts w:ascii="Calibri" w:hAnsi="Calibri"/>
          <w:sz w:val="22"/>
          <w:szCs w:val="22"/>
        </w:rPr>
        <w:t>oziroma če dobavitelj nastopa s podizvajalcem pa tudi, če zaradi ugotovljene kršitve pri podizvajalcu dobavitelj ne nadomesti ali zamenja tega podizvajalca, na način določen v skladu s 94. členom ZJN-3 in določili te pogodbe v roku 30</w:t>
      </w:r>
      <w:r w:rsidR="006D4B0D">
        <w:rPr>
          <w:rFonts w:ascii="Calibri" w:hAnsi="Calibri"/>
          <w:sz w:val="22"/>
          <w:szCs w:val="22"/>
        </w:rPr>
        <w:t xml:space="preserve"> (</w:t>
      </w:r>
      <w:r w:rsidR="006D4B0D" w:rsidRPr="00275E35">
        <w:rPr>
          <w:rFonts w:ascii="Calibri" w:hAnsi="Calibri"/>
          <w:sz w:val="22"/>
          <w:szCs w:val="22"/>
        </w:rPr>
        <w:t>trideset</w:t>
      </w:r>
      <w:r w:rsidR="006D4B0D">
        <w:rPr>
          <w:rFonts w:ascii="Calibri" w:hAnsi="Calibri"/>
          <w:sz w:val="22"/>
          <w:szCs w:val="22"/>
        </w:rPr>
        <w:t>)</w:t>
      </w:r>
      <w:r w:rsidR="006D4B0D" w:rsidRPr="00F622A5">
        <w:rPr>
          <w:rFonts w:ascii="Calibri" w:hAnsi="Calibri"/>
          <w:sz w:val="22"/>
          <w:szCs w:val="22"/>
        </w:rPr>
        <w:t xml:space="preserve"> dni od seznanitve s kršitvijo.</w:t>
      </w:r>
    </w:p>
    <w:p w14:paraId="7E0CE391" w14:textId="77777777" w:rsidR="00B24C13" w:rsidRPr="00B24C13" w:rsidRDefault="00B24C13" w:rsidP="004E0933">
      <w:pPr>
        <w:jc w:val="both"/>
        <w:rPr>
          <w:rFonts w:ascii="Calibri" w:hAnsi="Calibri"/>
          <w:sz w:val="22"/>
          <w:szCs w:val="22"/>
        </w:rPr>
      </w:pPr>
    </w:p>
    <w:p w14:paraId="4F831C86" w14:textId="3AC09CE9" w:rsidR="00B24C13" w:rsidRDefault="00B24C13" w:rsidP="004E0933">
      <w:pPr>
        <w:jc w:val="both"/>
        <w:rPr>
          <w:rFonts w:ascii="Calibri" w:hAnsi="Calibri"/>
          <w:sz w:val="22"/>
          <w:szCs w:val="22"/>
        </w:rPr>
      </w:pPr>
      <w:r w:rsidRPr="00B24C13">
        <w:rPr>
          <w:rFonts w:ascii="Calibri" w:hAnsi="Calibri"/>
          <w:sz w:val="22"/>
          <w:szCs w:val="22"/>
        </w:rPr>
        <w:t>V primeru izpolnitve okoliščine in pogojev iz prejšnjega odstavka se šteje, da je okvirni sporazum razvezan z dnem sklenitve novega okvirnega sporazuma o izvedbi javnega naročila za predmetno naročilo. O datumu sklenitve novega sporazuma bo naročnik obvestil dobavitelja.</w:t>
      </w:r>
    </w:p>
    <w:p w14:paraId="0A507522" w14:textId="77777777" w:rsidR="006D4B0D" w:rsidRPr="00B24C13" w:rsidRDefault="006D4B0D" w:rsidP="004E0933">
      <w:pPr>
        <w:jc w:val="both"/>
        <w:rPr>
          <w:rFonts w:ascii="Calibri" w:hAnsi="Calibri"/>
          <w:sz w:val="22"/>
          <w:szCs w:val="22"/>
        </w:rPr>
      </w:pPr>
    </w:p>
    <w:p w14:paraId="227F60A4" w14:textId="04F870A8" w:rsidR="00AF7E8F" w:rsidRDefault="00B24C13" w:rsidP="004E0933">
      <w:pPr>
        <w:jc w:val="both"/>
        <w:rPr>
          <w:rFonts w:ascii="Calibri" w:hAnsi="Calibri"/>
          <w:sz w:val="22"/>
          <w:szCs w:val="22"/>
        </w:rPr>
      </w:pPr>
      <w:r w:rsidRPr="00B24C13">
        <w:rPr>
          <w:rFonts w:ascii="Calibri" w:hAnsi="Calibri"/>
          <w:sz w:val="22"/>
          <w:szCs w:val="22"/>
        </w:rPr>
        <w:t>Če naročnik v roku 30 dni od seznanitve s kršitvijo ne začne novega postopka javnega naročila, se šteje, da je sporazum razvezan trideseti dan od seznanitve s kršitvijo.</w:t>
      </w:r>
    </w:p>
    <w:p w14:paraId="3BBF8723" w14:textId="77777777" w:rsidR="00B24C13" w:rsidRPr="00B24C13" w:rsidRDefault="00B24C13" w:rsidP="00B24C13">
      <w:pPr>
        <w:rPr>
          <w:rFonts w:ascii="Calibri" w:hAnsi="Calibri"/>
          <w:sz w:val="22"/>
          <w:szCs w:val="22"/>
        </w:rPr>
      </w:pPr>
    </w:p>
    <w:p w14:paraId="3DB02A73" w14:textId="77777777" w:rsidR="00B24C13" w:rsidRPr="00B24C13" w:rsidRDefault="00B24C13" w:rsidP="00DD4AA0">
      <w:pPr>
        <w:numPr>
          <w:ilvl w:val="0"/>
          <w:numId w:val="3"/>
        </w:numPr>
        <w:jc w:val="center"/>
        <w:rPr>
          <w:rFonts w:ascii="Calibri" w:hAnsi="Calibri"/>
          <w:sz w:val="22"/>
          <w:szCs w:val="22"/>
        </w:rPr>
      </w:pPr>
      <w:r w:rsidRPr="00B24C13">
        <w:rPr>
          <w:rFonts w:ascii="Calibri" w:hAnsi="Calibri"/>
          <w:sz w:val="22"/>
          <w:szCs w:val="22"/>
        </w:rPr>
        <w:t>člen</w:t>
      </w:r>
    </w:p>
    <w:p w14:paraId="2A59445D" w14:textId="77777777" w:rsidR="00B24C13" w:rsidRPr="00B24C13" w:rsidRDefault="00B24C13" w:rsidP="00B24C13">
      <w:pPr>
        <w:rPr>
          <w:rFonts w:ascii="Calibri" w:hAnsi="Calibri"/>
          <w:sz w:val="22"/>
          <w:szCs w:val="22"/>
        </w:rPr>
      </w:pPr>
    </w:p>
    <w:p w14:paraId="3DA05B4F" w14:textId="56A59342" w:rsidR="00B24C13" w:rsidRPr="00B24C13" w:rsidRDefault="00B24C13" w:rsidP="00A14ED0">
      <w:pPr>
        <w:jc w:val="both"/>
        <w:rPr>
          <w:rFonts w:ascii="Calibri" w:hAnsi="Calibri"/>
          <w:sz w:val="22"/>
          <w:szCs w:val="22"/>
        </w:rPr>
      </w:pPr>
      <w:r w:rsidRPr="00B24C13">
        <w:rPr>
          <w:rFonts w:ascii="Calibri" w:hAnsi="Calibri"/>
          <w:sz w:val="22"/>
          <w:szCs w:val="22"/>
        </w:rPr>
        <w:t>Med veljavnostjo okvirnega sporazuma lahko naročnik ne glede na določbe zakona, ki ureja obligacijska razmerja, odstopi od okvirnega sporazuma v naslednjih okoliščinah:</w:t>
      </w:r>
    </w:p>
    <w:p w14:paraId="4BDBB007" w14:textId="77777777" w:rsidR="00B24C13" w:rsidRPr="00B24C13" w:rsidRDefault="00B24C13" w:rsidP="00A14ED0">
      <w:pPr>
        <w:numPr>
          <w:ilvl w:val="0"/>
          <w:numId w:val="28"/>
        </w:numPr>
        <w:jc w:val="both"/>
        <w:rPr>
          <w:rFonts w:ascii="Calibri" w:hAnsi="Calibri"/>
          <w:sz w:val="22"/>
          <w:szCs w:val="22"/>
        </w:rPr>
      </w:pPr>
      <w:r w:rsidRPr="00B24C13">
        <w:rPr>
          <w:rFonts w:ascii="Calibri" w:hAnsi="Calibri"/>
          <w:sz w:val="22"/>
          <w:szCs w:val="22"/>
        </w:rPr>
        <w:t>javno naročilo je bilo bistveno spremenjeno, kar terja nov postopek javnega naročanja,</w:t>
      </w:r>
    </w:p>
    <w:p w14:paraId="45FCDD93" w14:textId="77777777" w:rsidR="00B24C13" w:rsidRPr="00B24C13" w:rsidRDefault="00B24C13" w:rsidP="00A14ED0">
      <w:pPr>
        <w:numPr>
          <w:ilvl w:val="0"/>
          <w:numId w:val="28"/>
        </w:numPr>
        <w:jc w:val="both"/>
        <w:rPr>
          <w:rFonts w:ascii="Calibri" w:hAnsi="Calibri"/>
          <w:sz w:val="22"/>
          <w:szCs w:val="22"/>
        </w:rPr>
      </w:pPr>
      <w:r w:rsidRPr="00B24C13">
        <w:rPr>
          <w:rFonts w:ascii="Calibri" w:hAnsi="Calibri"/>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20C9F948" w14:textId="0B6ADFD6" w:rsidR="00CE532C" w:rsidRDefault="00B24C13" w:rsidP="00CE532C">
      <w:pPr>
        <w:numPr>
          <w:ilvl w:val="0"/>
          <w:numId w:val="28"/>
        </w:numPr>
        <w:jc w:val="both"/>
        <w:rPr>
          <w:rFonts w:ascii="Calibri" w:hAnsi="Calibri"/>
          <w:sz w:val="22"/>
          <w:szCs w:val="22"/>
        </w:rPr>
      </w:pPr>
      <w:r w:rsidRPr="00B24C13">
        <w:rPr>
          <w:rFonts w:ascii="Calibri" w:hAnsi="Calibri"/>
          <w:sz w:val="22"/>
          <w:szCs w:val="22"/>
        </w:rPr>
        <w:t xml:space="preserve">zaradi hudih kršitev obveznosti iz PEU, PDEU in </w:t>
      </w:r>
      <w:r w:rsidR="00A14ED0">
        <w:rPr>
          <w:rFonts w:ascii="Calibri" w:hAnsi="Calibri"/>
          <w:sz w:val="22"/>
          <w:szCs w:val="22"/>
        </w:rPr>
        <w:t>ZJN-3</w:t>
      </w:r>
      <w:r w:rsidRPr="00B24C13">
        <w:rPr>
          <w:rFonts w:ascii="Calibri" w:hAnsi="Calibri"/>
          <w:sz w:val="22"/>
          <w:szCs w:val="22"/>
        </w:rPr>
        <w:t>, ki jih je po postopku v skladu z 258. členom PDEU ugotovilo Sodišče Evropske unije, javno naročilo ne bi smelo biti oddano dobavitelju.</w:t>
      </w:r>
      <w:bookmarkEnd w:id="37"/>
    </w:p>
    <w:p w14:paraId="1E19BF01" w14:textId="46A7D21B" w:rsidR="00DA671A" w:rsidRDefault="00DA671A" w:rsidP="00DA671A">
      <w:pPr>
        <w:jc w:val="both"/>
        <w:rPr>
          <w:rFonts w:ascii="Calibri" w:hAnsi="Calibri"/>
          <w:sz w:val="22"/>
          <w:szCs w:val="22"/>
        </w:rPr>
      </w:pPr>
    </w:p>
    <w:p w14:paraId="2F342B3A" w14:textId="7F6B2C9A" w:rsidR="00DA671A" w:rsidRDefault="00DA671A" w:rsidP="00DA671A">
      <w:pPr>
        <w:jc w:val="both"/>
        <w:rPr>
          <w:rFonts w:ascii="Calibri" w:hAnsi="Calibri"/>
          <w:sz w:val="22"/>
          <w:szCs w:val="22"/>
        </w:rPr>
      </w:pPr>
    </w:p>
    <w:p w14:paraId="4D9B1CA9" w14:textId="52A75E07" w:rsidR="00DA671A" w:rsidRDefault="00DA671A" w:rsidP="00DA671A">
      <w:pPr>
        <w:jc w:val="both"/>
        <w:rPr>
          <w:rFonts w:ascii="Calibri" w:hAnsi="Calibri"/>
          <w:sz w:val="22"/>
          <w:szCs w:val="22"/>
        </w:rPr>
      </w:pPr>
    </w:p>
    <w:p w14:paraId="79CF1C30" w14:textId="634FE9FF" w:rsidR="00DA671A" w:rsidRDefault="00DA671A" w:rsidP="00DA671A">
      <w:pPr>
        <w:jc w:val="both"/>
        <w:rPr>
          <w:rFonts w:ascii="Calibri" w:hAnsi="Calibri"/>
          <w:sz w:val="22"/>
          <w:szCs w:val="22"/>
        </w:rPr>
      </w:pPr>
    </w:p>
    <w:p w14:paraId="0BD0CD3B" w14:textId="645E11FE" w:rsidR="009917CE" w:rsidRDefault="009917CE" w:rsidP="00DA671A">
      <w:pPr>
        <w:jc w:val="both"/>
        <w:rPr>
          <w:rFonts w:ascii="Calibri" w:hAnsi="Calibri"/>
          <w:sz w:val="22"/>
          <w:szCs w:val="22"/>
        </w:rPr>
      </w:pPr>
    </w:p>
    <w:p w14:paraId="07E53B02" w14:textId="00156744" w:rsidR="009917CE" w:rsidRDefault="009917CE" w:rsidP="00DA671A">
      <w:pPr>
        <w:jc w:val="both"/>
        <w:rPr>
          <w:rFonts w:ascii="Calibri" w:hAnsi="Calibri"/>
          <w:sz w:val="22"/>
          <w:szCs w:val="22"/>
        </w:rPr>
      </w:pPr>
    </w:p>
    <w:p w14:paraId="50273D45" w14:textId="0C66684C" w:rsidR="009917CE" w:rsidRDefault="009917CE" w:rsidP="00DA671A">
      <w:pPr>
        <w:jc w:val="both"/>
        <w:rPr>
          <w:rFonts w:ascii="Calibri" w:hAnsi="Calibri"/>
          <w:sz w:val="22"/>
          <w:szCs w:val="22"/>
        </w:rPr>
      </w:pPr>
    </w:p>
    <w:p w14:paraId="4FBBDFC2" w14:textId="77777777" w:rsidR="009917CE" w:rsidRDefault="009917CE" w:rsidP="00DA671A">
      <w:pPr>
        <w:jc w:val="both"/>
        <w:rPr>
          <w:rFonts w:ascii="Calibri" w:hAnsi="Calibri"/>
          <w:sz w:val="22"/>
          <w:szCs w:val="22"/>
        </w:rPr>
      </w:pPr>
    </w:p>
    <w:p w14:paraId="60B0E6D3" w14:textId="77777777" w:rsidR="00DA671A" w:rsidRPr="00902002" w:rsidRDefault="00DA671A" w:rsidP="00DA671A">
      <w:pPr>
        <w:jc w:val="both"/>
        <w:rPr>
          <w:rFonts w:ascii="Calibri" w:hAnsi="Calibri"/>
          <w:sz w:val="22"/>
          <w:szCs w:val="22"/>
        </w:rPr>
      </w:pPr>
    </w:p>
    <w:p w14:paraId="27BDE999" w14:textId="639D5A95" w:rsidR="00943AD3" w:rsidRPr="00F622A5" w:rsidRDefault="00943AD3" w:rsidP="00DD4AA0">
      <w:pPr>
        <w:numPr>
          <w:ilvl w:val="0"/>
          <w:numId w:val="3"/>
        </w:numPr>
        <w:jc w:val="center"/>
        <w:rPr>
          <w:rFonts w:ascii="Calibri" w:hAnsi="Calibri"/>
          <w:sz w:val="22"/>
          <w:szCs w:val="22"/>
        </w:rPr>
      </w:pPr>
      <w:r w:rsidRPr="00F622A5">
        <w:rPr>
          <w:rFonts w:ascii="Calibri" w:hAnsi="Calibri"/>
          <w:sz w:val="22"/>
          <w:szCs w:val="22"/>
        </w:rPr>
        <w:lastRenderedPageBreak/>
        <w:t>člen</w:t>
      </w:r>
    </w:p>
    <w:p w14:paraId="3BB75113" w14:textId="77777777" w:rsidR="00943AD3" w:rsidRPr="00F622A5" w:rsidRDefault="00943AD3" w:rsidP="00943AD3">
      <w:pPr>
        <w:rPr>
          <w:rFonts w:ascii="Calibri" w:hAnsi="Calibri"/>
          <w:sz w:val="22"/>
          <w:szCs w:val="22"/>
        </w:rPr>
      </w:pPr>
    </w:p>
    <w:p w14:paraId="3BDBB66C" w14:textId="7F6D07AF" w:rsidR="00943AD3" w:rsidRDefault="00A14ED0" w:rsidP="00601EC0">
      <w:pPr>
        <w:jc w:val="both"/>
        <w:rPr>
          <w:rFonts w:ascii="Calibri" w:hAnsi="Calibri"/>
          <w:sz w:val="22"/>
          <w:szCs w:val="22"/>
        </w:rPr>
      </w:pPr>
      <w:r>
        <w:rPr>
          <w:rFonts w:ascii="Calibri" w:hAnsi="Calibri"/>
          <w:sz w:val="22"/>
          <w:szCs w:val="22"/>
        </w:rPr>
        <w:t>Okvirni sporazum je sestavljen</w:t>
      </w:r>
      <w:r w:rsidR="00943AD3" w:rsidRPr="00F622A5">
        <w:rPr>
          <w:rFonts w:ascii="Calibri" w:hAnsi="Calibri"/>
          <w:sz w:val="22"/>
          <w:szCs w:val="22"/>
        </w:rPr>
        <w:t xml:space="preserve"> v</w:t>
      </w:r>
      <w:r w:rsidR="006D4B0D">
        <w:rPr>
          <w:rFonts w:ascii="Calibri" w:hAnsi="Calibri"/>
          <w:sz w:val="22"/>
          <w:szCs w:val="22"/>
        </w:rPr>
        <w:t xml:space="preserve"> </w:t>
      </w:r>
      <w:bookmarkStart w:id="38" w:name="_Hlk88563622"/>
      <w:r w:rsidR="006D4B0D">
        <w:rPr>
          <w:rFonts w:ascii="Calibri" w:hAnsi="Calibri"/>
          <w:sz w:val="22"/>
          <w:szCs w:val="22"/>
        </w:rPr>
        <w:t>šestih</w:t>
      </w:r>
      <w:r w:rsidR="00727764">
        <w:rPr>
          <w:rFonts w:ascii="Calibri" w:hAnsi="Calibri"/>
          <w:sz w:val="22"/>
          <w:szCs w:val="22"/>
        </w:rPr>
        <w:t xml:space="preserve"> (</w:t>
      </w:r>
      <w:r w:rsidR="006D4B0D">
        <w:rPr>
          <w:rFonts w:ascii="Calibri" w:hAnsi="Calibri"/>
          <w:sz w:val="22"/>
          <w:szCs w:val="22"/>
        </w:rPr>
        <w:t>6</w:t>
      </w:r>
      <w:r w:rsidR="00943AD3" w:rsidRPr="00F622A5">
        <w:rPr>
          <w:rFonts w:ascii="Calibri" w:hAnsi="Calibri"/>
          <w:sz w:val="22"/>
          <w:szCs w:val="22"/>
        </w:rPr>
        <w:t xml:space="preserve">) enakih izvodih, od katerih prejme </w:t>
      </w:r>
      <w:r w:rsidR="001F5A1A" w:rsidRPr="00F622A5">
        <w:rPr>
          <w:rFonts w:ascii="Calibri" w:hAnsi="Calibri"/>
          <w:sz w:val="22"/>
          <w:szCs w:val="22"/>
        </w:rPr>
        <w:t>n</w:t>
      </w:r>
      <w:r w:rsidR="005C72FE" w:rsidRPr="00F622A5">
        <w:rPr>
          <w:rFonts w:ascii="Calibri" w:hAnsi="Calibri"/>
          <w:sz w:val="22"/>
          <w:szCs w:val="22"/>
        </w:rPr>
        <w:t>aročnik</w:t>
      </w:r>
      <w:r w:rsidR="004A3E04">
        <w:rPr>
          <w:rFonts w:ascii="Calibri" w:hAnsi="Calibri"/>
          <w:sz w:val="22"/>
          <w:szCs w:val="22"/>
        </w:rPr>
        <w:t xml:space="preserve"> </w:t>
      </w:r>
      <w:r w:rsidR="006D4B0D">
        <w:rPr>
          <w:rFonts w:ascii="Calibri" w:hAnsi="Calibri"/>
          <w:sz w:val="22"/>
          <w:szCs w:val="22"/>
        </w:rPr>
        <w:t xml:space="preserve">štiri </w:t>
      </w:r>
      <w:r w:rsidR="00BA42E0">
        <w:rPr>
          <w:rFonts w:ascii="Calibri" w:hAnsi="Calibri"/>
          <w:sz w:val="22"/>
          <w:szCs w:val="22"/>
        </w:rPr>
        <w:t>(</w:t>
      </w:r>
      <w:r w:rsidR="006D4B0D">
        <w:rPr>
          <w:rFonts w:ascii="Calibri" w:hAnsi="Calibri"/>
          <w:sz w:val="22"/>
          <w:szCs w:val="22"/>
        </w:rPr>
        <w:t>4</w:t>
      </w:r>
      <w:r w:rsidR="00BA42E0">
        <w:rPr>
          <w:rFonts w:ascii="Calibri" w:hAnsi="Calibri"/>
          <w:sz w:val="22"/>
          <w:szCs w:val="22"/>
        </w:rPr>
        <w:t>)</w:t>
      </w:r>
      <w:r w:rsidR="00943AD3" w:rsidRPr="00F622A5">
        <w:rPr>
          <w:rFonts w:ascii="Calibri" w:hAnsi="Calibri"/>
          <w:sz w:val="22"/>
          <w:szCs w:val="22"/>
        </w:rPr>
        <w:t xml:space="preserve"> izvod</w:t>
      </w:r>
      <w:r w:rsidR="006D4B0D">
        <w:rPr>
          <w:rFonts w:ascii="Calibri" w:hAnsi="Calibri"/>
          <w:sz w:val="22"/>
          <w:szCs w:val="22"/>
        </w:rPr>
        <w:t>e</w:t>
      </w:r>
      <w:r w:rsidR="00943AD3" w:rsidRPr="00F622A5">
        <w:rPr>
          <w:rFonts w:ascii="Calibri" w:hAnsi="Calibri"/>
          <w:sz w:val="22"/>
          <w:szCs w:val="22"/>
        </w:rPr>
        <w:t xml:space="preserve">, dobavitelj pa </w:t>
      </w:r>
      <w:r w:rsidR="006D4B0D">
        <w:rPr>
          <w:rFonts w:ascii="Calibri" w:hAnsi="Calibri"/>
          <w:sz w:val="22"/>
          <w:szCs w:val="22"/>
        </w:rPr>
        <w:t>dva</w:t>
      </w:r>
      <w:r w:rsidR="00BA42E0">
        <w:rPr>
          <w:rFonts w:ascii="Calibri" w:hAnsi="Calibri"/>
          <w:sz w:val="22"/>
          <w:szCs w:val="22"/>
        </w:rPr>
        <w:t xml:space="preserve"> (</w:t>
      </w:r>
      <w:r w:rsidR="006D4B0D">
        <w:rPr>
          <w:rFonts w:ascii="Calibri" w:hAnsi="Calibri"/>
          <w:sz w:val="22"/>
          <w:szCs w:val="22"/>
        </w:rPr>
        <w:t>2</w:t>
      </w:r>
      <w:r w:rsidR="00E1265E">
        <w:rPr>
          <w:rFonts w:ascii="Calibri" w:hAnsi="Calibri"/>
          <w:sz w:val="22"/>
          <w:szCs w:val="22"/>
        </w:rPr>
        <w:t>)</w:t>
      </w:r>
      <w:r w:rsidR="00943AD3" w:rsidRPr="00F622A5">
        <w:rPr>
          <w:rFonts w:ascii="Calibri" w:hAnsi="Calibri"/>
          <w:sz w:val="22"/>
          <w:szCs w:val="22"/>
        </w:rPr>
        <w:t xml:space="preserve"> izvod</w:t>
      </w:r>
      <w:r w:rsidR="006D4B0D">
        <w:rPr>
          <w:rFonts w:ascii="Calibri" w:hAnsi="Calibri"/>
          <w:sz w:val="22"/>
          <w:szCs w:val="22"/>
        </w:rPr>
        <w:t>a</w:t>
      </w:r>
      <w:r w:rsidR="00943AD3" w:rsidRPr="00F622A5">
        <w:rPr>
          <w:rFonts w:ascii="Calibri" w:hAnsi="Calibri"/>
          <w:sz w:val="22"/>
          <w:szCs w:val="22"/>
        </w:rPr>
        <w:t>.</w:t>
      </w:r>
    </w:p>
    <w:p w14:paraId="14CCBE30" w14:textId="2FA709A7" w:rsidR="00CE532C" w:rsidRDefault="00CE532C" w:rsidP="00601EC0">
      <w:pPr>
        <w:jc w:val="both"/>
        <w:rPr>
          <w:rFonts w:ascii="Calibri" w:hAnsi="Calibri"/>
          <w:sz w:val="22"/>
          <w:szCs w:val="22"/>
        </w:rPr>
      </w:pPr>
    </w:p>
    <w:p w14:paraId="362A1C4B" w14:textId="77777777" w:rsidR="00CE532C" w:rsidRPr="00601EC0" w:rsidRDefault="00CE532C" w:rsidP="00601EC0">
      <w:pPr>
        <w:jc w:val="both"/>
        <w:rPr>
          <w:rFonts w:ascii="Calibri" w:hAnsi="Calibri"/>
          <w:sz w:val="22"/>
          <w:szCs w:val="22"/>
        </w:rPr>
      </w:pPr>
    </w:p>
    <w:bookmarkEnd w:id="38"/>
    <w:p w14:paraId="0E238311" w14:textId="77777777" w:rsidR="00601EC0" w:rsidRPr="00F622A5" w:rsidRDefault="00601EC0" w:rsidP="00943AD3"/>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922B56" w:rsidRPr="00601EC0" w14:paraId="58C6078D" w14:textId="77777777" w:rsidTr="00AF7E8F">
        <w:tc>
          <w:tcPr>
            <w:tcW w:w="3670" w:type="dxa"/>
          </w:tcPr>
          <w:p w14:paraId="23CE08C7" w14:textId="7EDCBD06" w:rsidR="00922B56" w:rsidRPr="00601EC0" w:rsidRDefault="00922B56" w:rsidP="00AF7E8F">
            <w:pPr>
              <w:numPr>
                <w:ilvl w:val="12"/>
                <w:numId w:val="0"/>
              </w:numPr>
              <w:rPr>
                <w:rFonts w:ascii="Calibri" w:hAnsi="Calibri" w:cs="Tahoma"/>
                <w:b/>
                <w:sz w:val="22"/>
                <w:szCs w:val="22"/>
              </w:rPr>
            </w:pPr>
            <w:bookmarkStart w:id="39" w:name="_Hlk88480344"/>
            <w:r w:rsidRPr="00601EC0">
              <w:rPr>
                <w:rFonts w:ascii="Calibri" w:hAnsi="Calibri" w:cs="Tahoma"/>
                <w:sz w:val="22"/>
                <w:szCs w:val="22"/>
              </w:rPr>
              <w:t xml:space="preserve">V </w:t>
            </w:r>
            <w:r w:rsidRPr="00601EC0">
              <w:rPr>
                <w:rFonts w:ascii="Calibri" w:hAnsi="Calibri" w:cs="Tahoma"/>
                <w:sz w:val="22"/>
                <w:szCs w:val="22"/>
              </w:rPr>
              <w:fldChar w:fldCharType="begin">
                <w:ffData>
                  <w:name w:val="Besedilo18"/>
                  <w:enabled/>
                  <w:calcOnExit w:val="0"/>
                  <w:textInput/>
                </w:ffData>
              </w:fldChar>
            </w:r>
            <w:r w:rsidRPr="00601EC0">
              <w:rPr>
                <w:rFonts w:ascii="Calibri" w:hAnsi="Calibri" w:cs="Tahoma"/>
                <w:sz w:val="22"/>
                <w:szCs w:val="22"/>
              </w:rPr>
              <w:instrText xml:space="preserve"> FORMTEXT </w:instrText>
            </w:r>
            <w:r w:rsidRPr="00601EC0">
              <w:rPr>
                <w:rFonts w:ascii="Calibri" w:hAnsi="Calibri" w:cs="Tahoma"/>
                <w:sz w:val="22"/>
                <w:szCs w:val="22"/>
              </w:rPr>
            </w:r>
            <w:r w:rsidRPr="00601EC0">
              <w:rPr>
                <w:rFonts w:ascii="Calibri" w:hAnsi="Calibri" w:cs="Tahoma"/>
                <w:sz w:val="22"/>
                <w:szCs w:val="22"/>
              </w:rPr>
              <w:fldChar w:fldCharType="separate"/>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sz w:val="22"/>
                <w:szCs w:val="22"/>
              </w:rPr>
              <w:fldChar w:fldCharType="end"/>
            </w:r>
            <w:r w:rsidRPr="00601EC0">
              <w:rPr>
                <w:rFonts w:ascii="Calibri" w:hAnsi="Calibri" w:cs="Tahoma"/>
                <w:sz w:val="22"/>
                <w:szCs w:val="22"/>
              </w:rPr>
              <w:fldChar w:fldCharType="begin">
                <w:ffData>
                  <w:name w:val="Besedilo18"/>
                  <w:enabled/>
                  <w:calcOnExit w:val="0"/>
                  <w:textInput/>
                </w:ffData>
              </w:fldChar>
            </w:r>
            <w:r w:rsidRPr="00601EC0">
              <w:rPr>
                <w:rFonts w:ascii="Calibri" w:hAnsi="Calibri" w:cs="Tahoma"/>
                <w:sz w:val="22"/>
                <w:szCs w:val="22"/>
              </w:rPr>
              <w:instrText xml:space="preserve"> FORMTEXT </w:instrText>
            </w:r>
            <w:r w:rsidRPr="00601EC0">
              <w:rPr>
                <w:rFonts w:ascii="Calibri" w:hAnsi="Calibri" w:cs="Tahoma"/>
                <w:sz w:val="22"/>
                <w:szCs w:val="22"/>
              </w:rPr>
            </w:r>
            <w:r w:rsidRPr="00601EC0">
              <w:rPr>
                <w:rFonts w:ascii="Calibri" w:hAnsi="Calibri" w:cs="Tahoma"/>
                <w:sz w:val="22"/>
                <w:szCs w:val="22"/>
              </w:rPr>
              <w:fldChar w:fldCharType="separate"/>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sz w:val="22"/>
                <w:szCs w:val="22"/>
              </w:rPr>
              <w:fldChar w:fldCharType="end"/>
            </w:r>
            <w:r w:rsidRPr="00601EC0">
              <w:rPr>
                <w:rFonts w:ascii="Calibri" w:hAnsi="Calibri" w:cs="Tahoma"/>
                <w:sz w:val="22"/>
                <w:szCs w:val="22"/>
              </w:rPr>
              <w:t xml:space="preserve">, dne </w:t>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p>
          <w:p w14:paraId="5EA6E74C" w14:textId="77777777" w:rsidR="00922B56" w:rsidRPr="00601EC0" w:rsidRDefault="00922B56" w:rsidP="00AF7E8F">
            <w:pPr>
              <w:numPr>
                <w:ilvl w:val="12"/>
                <w:numId w:val="0"/>
              </w:numPr>
              <w:rPr>
                <w:rFonts w:ascii="Calibri" w:hAnsi="Calibri" w:cs="Tahoma"/>
                <w:b/>
                <w:sz w:val="22"/>
                <w:szCs w:val="22"/>
              </w:rPr>
            </w:pPr>
          </w:p>
        </w:tc>
        <w:tc>
          <w:tcPr>
            <w:tcW w:w="1440" w:type="dxa"/>
          </w:tcPr>
          <w:p w14:paraId="44043D6E" w14:textId="77777777" w:rsidR="00922B56" w:rsidRPr="00601EC0" w:rsidRDefault="00922B56" w:rsidP="00AF7E8F">
            <w:pPr>
              <w:numPr>
                <w:ilvl w:val="12"/>
                <w:numId w:val="0"/>
              </w:numPr>
              <w:rPr>
                <w:rFonts w:ascii="Calibri" w:hAnsi="Calibri" w:cs="Tahoma"/>
                <w:sz w:val="22"/>
                <w:szCs w:val="22"/>
              </w:rPr>
            </w:pPr>
          </w:p>
        </w:tc>
        <w:tc>
          <w:tcPr>
            <w:tcW w:w="3780" w:type="dxa"/>
          </w:tcPr>
          <w:p w14:paraId="401C96B2" w14:textId="57F6B6D1" w:rsidR="00922B56" w:rsidRPr="00601EC0" w:rsidRDefault="00922B56" w:rsidP="00AF7E8F">
            <w:pPr>
              <w:numPr>
                <w:ilvl w:val="12"/>
                <w:numId w:val="0"/>
              </w:numPr>
              <w:rPr>
                <w:rFonts w:ascii="Calibri" w:hAnsi="Calibri" w:cs="Tahoma"/>
                <w:b/>
                <w:sz w:val="22"/>
                <w:szCs w:val="22"/>
              </w:rPr>
            </w:pPr>
            <w:r w:rsidRPr="00601EC0">
              <w:rPr>
                <w:rFonts w:ascii="Calibri" w:hAnsi="Calibri" w:cs="Tahoma"/>
                <w:sz w:val="22"/>
                <w:szCs w:val="22"/>
              </w:rPr>
              <w:t xml:space="preserve">V Mariboru, dne </w:t>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p>
          <w:p w14:paraId="71B5713C" w14:textId="77777777" w:rsidR="00922B56" w:rsidRPr="00601EC0" w:rsidRDefault="00922B56" w:rsidP="00AF7E8F">
            <w:pPr>
              <w:numPr>
                <w:ilvl w:val="12"/>
                <w:numId w:val="0"/>
              </w:numPr>
              <w:rPr>
                <w:rFonts w:ascii="Calibri" w:hAnsi="Calibri" w:cs="Tahoma"/>
                <w:b/>
                <w:sz w:val="22"/>
                <w:szCs w:val="22"/>
              </w:rPr>
            </w:pPr>
          </w:p>
        </w:tc>
      </w:tr>
      <w:tr w:rsidR="00943AD3" w:rsidRPr="00601EC0" w14:paraId="47604331" w14:textId="77777777" w:rsidTr="00AF7E8F">
        <w:tc>
          <w:tcPr>
            <w:tcW w:w="3670" w:type="dxa"/>
          </w:tcPr>
          <w:p w14:paraId="76F21829" w14:textId="77777777" w:rsidR="00943AD3" w:rsidRPr="00601EC0" w:rsidRDefault="00943AD3" w:rsidP="00AF7E8F">
            <w:pPr>
              <w:numPr>
                <w:ilvl w:val="12"/>
                <w:numId w:val="0"/>
              </w:numPr>
              <w:rPr>
                <w:rFonts w:ascii="Calibri" w:hAnsi="Calibri" w:cs="Tahoma"/>
                <w:b/>
                <w:sz w:val="22"/>
                <w:szCs w:val="22"/>
              </w:rPr>
            </w:pPr>
            <w:bookmarkStart w:id="40" w:name="_Hlk34386380"/>
            <w:r w:rsidRPr="00601EC0">
              <w:rPr>
                <w:rFonts w:ascii="Calibri" w:hAnsi="Calibri" w:cs="Tahoma"/>
                <w:b/>
                <w:sz w:val="22"/>
                <w:szCs w:val="22"/>
              </w:rPr>
              <w:t>Dobavitelj:</w:t>
            </w:r>
          </w:p>
          <w:p w14:paraId="4095CF4F" w14:textId="77777777" w:rsidR="00943AD3" w:rsidRPr="00601EC0" w:rsidRDefault="00943AD3" w:rsidP="00AF7E8F">
            <w:pPr>
              <w:numPr>
                <w:ilvl w:val="12"/>
                <w:numId w:val="0"/>
              </w:numPr>
              <w:rPr>
                <w:rFonts w:ascii="Calibri" w:hAnsi="Calibri" w:cs="Tahoma"/>
                <w:b/>
                <w:sz w:val="22"/>
                <w:szCs w:val="22"/>
              </w:rPr>
            </w:pPr>
          </w:p>
          <w:p w14:paraId="4E3EF1A0" w14:textId="10A90B47" w:rsidR="00943AD3" w:rsidRPr="00601EC0" w:rsidRDefault="004A2B11" w:rsidP="00AF7E8F">
            <w:pPr>
              <w:numPr>
                <w:ilvl w:val="12"/>
                <w:numId w:val="0"/>
              </w:numPr>
              <w:rPr>
                <w:rFonts w:ascii="Calibri" w:hAnsi="Calibri" w:cs="Tahoma"/>
                <w:sz w:val="22"/>
                <w:szCs w:val="22"/>
              </w:rPr>
            </w:pPr>
            <w:r w:rsidRPr="00601EC0">
              <w:rPr>
                <w:rFonts w:ascii="Calibri" w:hAnsi="Calibri" w:cs="Tahoma"/>
                <w:sz w:val="22"/>
                <w:szCs w:val="22"/>
              </w:rPr>
              <w:fldChar w:fldCharType="begin">
                <w:ffData>
                  <w:name w:val="Besedilo13"/>
                  <w:enabled/>
                  <w:calcOnExit w:val="0"/>
                  <w:textInput/>
                </w:ffData>
              </w:fldChar>
            </w:r>
            <w:bookmarkStart w:id="41" w:name="Besedilo13"/>
            <w:r w:rsidRPr="00601EC0">
              <w:rPr>
                <w:rFonts w:ascii="Calibri" w:hAnsi="Calibri" w:cs="Tahoma"/>
                <w:sz w:val="22"/>
                <w:szCs w:val="22"/>
              </w:rPr>
              <w:instrText xml:space="preserve"> FORMTEXT </w:instrText>
            </w:r>
            <w:r w:rsidRPr="00601EC0">
              <w:rPr>
                <w:rFonts w:ascii="Calibri" w:hAnsi="Calibri" w:cs="Tahoma"/>
                <w:sz w:val="22"/>
                <w:szCs w:val="22"/>
              </w:rPr>
            </w:r>
            <w:r w:rsidRPr="00601EC0">
              <w:rPr>
                <w:rFonts w:ascii="Calibri" w:hAnsi="Calibri" w:cs="Tahoma"/>
                <w:sz w:val="22"/>
                <w:szCs w:val="22"/>
              </w:rPr>
              <w:fldChar w:fldCharType="separate"/>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sz w:val="22"/>
                <w:szCs w:val="22"/>
              </w:rPr>
              <w:fldChar w:fldCharType="end"/>
            </w:r>
            <w:bookmarkEnd w:id="41"/>
            <w:r w:rsidR="00943AD3" w:rsidRPr="00601EC0">
              <w:rPr>
                <w:rFonts w:ascii="Calibri" w:hAnsi="Calibri" w:cs="Tahoma"/>
                <w:sz w:val="22"/>
                <w:szCs w:val="22"/>
              </w:rPr>
              <w:t xml:space="preserve"> </w:t>
            </w:r>
          </w:p>
          <w:p w14:paraId="5FC85E7D" w14:textId="79AEE90C" w:rsidR="00943AD3" w:rsidRPr="00601EC0" w:rsidRDefault="00943AD3" w:rsidP="00AF7E8F">
            <w:pPr>
              <w:numPr>
                <w:ilvl w:val="12"/>
                <w:numId w:val="0"/>
              </w:numPr>
              <w:rPr>
                <w:rFonts w:ascii="Calibri" w:hAnsi="Calibri" w:cs="Tahoma"/>
                <w:sz w:val="22"/>
                <w:szCs w:val="22"/>
              </w:rPr>
            </w:pPr>
          </w:p>
          <w:p w14:paraId="473A363B" w14:textId="77777777" w:rsidR="00B35147" w:rsidRPr="00601EC0" w:rsidRDefault="00B35147" w:rsidP="00AF7E8F">
            <w:pPr>
              <w:numPr>
                <w:ilvl w:val="12"/>
                <w:numId w:val="0"/>
              </w:numPr>
              <w:rPr>
                <w:rFonts w:ascii="Calibri" w:hAnsi="Calibri" w:cs="Tahoma"/>
                <w:sz w:val="22"/>
                <w:szCs w:val="22"/>
              </w:rPr>
            </w:pPr>
            <w:r w:rsidRPr="00601EC0">
              <w:rPr>
                <w:rFonts w:ascii="Calibri" w:hAnsi="Calibri" w:cs="Tahoma"/>
                <w:sz w:val="22"/>
                <w:szCs w:val="22"/>
              </w:rPr>
              <w:fldChar w:fldCharType="begin">
                <w:ffData>
                  <w:name w:val="Besedilo19"/>
                  <w:enabled/>
                  <w:calcOnExit w:val="0"/>
                  <w:textInput/>
                </w:ffData>
              </w:fldChar>
            </w:r>
            <w:bookmarkStart w:id="42" w:name="Besedilo19"/>
            <w:r w:rsidRPr="00601EC0">
              <w:rPr>
                <w:rFonts w:ascii="Calibri" w:hAnsi="Calibri" w:cs="Tahoma"/>
                <w:sz w:val="22"/>
                <w:szCs w:val="22"/>
              </w:rPr>
              <w:instrText xml:space="preserve"> FORMTEXT </w:instrText>
            </w:r>
            <w:r w:rsidRPr="00601EC0">
              <w:rPr>
                <w:rFonts w:ascii="Calibri" w:hAnsi="Calibri" w:cs="Tahoma"/>
                <w:sz w:val="22"/>
                <w:szCs w:val="22"/>
              </w:rPr>
            </w:r>
            <w:r w:rsidRPr="00601EC0">
              <w:rPr>
                <w:rFonts w:ascii="Calibri" w:hAnsi="Calibri" w:cs="Tahoma"/>
                <w:sz w:val="22"/>
                <w:szCs w:val="22"/>
              </w:rPr>
              <w:fldChar w:fldCharType="separate"/>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sz w:val="22"/>
                <w:szCs w:val="22"/>
              </w:rPr>
              <w:fldChar w:fldCharType="end"/>
            </w:r>
            <w:bookmarkEnd w:id="42"/>
          </w:p>
          <w:p w14:paraId="24DDD9AC" w14:textId="6181AF98" w:rsidR="00943AD3" w:rsidRPr="00601EC0" w:rsidRDefault="004A2B11" w:rsidP="00AF7E8F">
            <w:pPr>
              <w:numPr>
                <w:ilvl w:val="12"/>
                <w:numId w:val="0"/>
              </w:numPr>
              <w:rPr>
                <w:rFonts w:ascii="Calibri" w:hAnsi="Calibri"/>
                <w:sz w:val="22"/>
                <w:szCs w:val="22"/>
              </w:rPr>
            </w:pPr>
            <w:r w:rsidRPr="00601EC0">
              <w:rPr>
                <w:rFonts w:ascii="Calibri" w:hAnsi="Calibri"/>
                <w:sz w:val="22"/>
                <w:szCs w:val="22"/>
              </w:rPr>
              <w:fldChar w:fldCharType="begin">
                <w:ffData>
                  <w:name w:val="Besedilo15"/>
                  <w:enabled/>
                  <w:calcOnExit w:val="0"/>
                  <w:textInput/>
                </w:ffData>
              </w:fldChar>
            </w:r>
            <w:bookmarkStart w:id="43" w:name="Besedilo15"/>
            <w:r w:rsidRPr="00601EC0">
              <w:rPr>
                <w:rFonts w:ascii="Calibri" w:hAnsi="Calibri"/>
                <w:sz w:val="22"/>
                <w:szCs w:val="22"/>
              </w:rPr>
              <w:instrText xml:space="preserve"> FORMTEXT </w:instrText>
            </w:r>
            <w:r w:rsidRPr="00601EC0">
              <w:rPr>
                <w:rFonts w:ascii="Calibri" w:hAnsi="Calibri"/>
                <w:sz w:val="22"/>
                <w:szCs w:val="22"/>
              </w:rPr>
            </w:r>
            <w:r w:rsidRPr="00601EC0">
              <w:rPr>
                <w:rFonts w:ascii="Calibri" w:hAnsi="Calibri"/>
                <w:sz w:val="22"/>
                <w:szCs w:val="22"/>
              </w:rPr>
              <w:fldChar w:fldCharType="separate"/>
            </w:r>
            <w:r w:rsidRPr="00601EC0">
              <w:rPr>
                <w:rFonts w:ascii="Calibri" w:hAnsi="Calibri"/>
                <w:noProof/>
                <w:sz w:val="22"/>
                <w:szCs w:val="22"/>
              </w:rPr>
              <w:t> </w:t>
            </w:r>
            <w:r w:rsidRPr="00601EC0">
              <w:rPr>
                <w:rFonts w:ascii="Calibri" w:hAnsi="Calibri"/>
                <w:noProof/>
                <w:sz w:val="22"/>
                <w:szCs w:val="22"/>
              </w:rPr>
              <w:t> </w:t>
            </w:r>
            <w:r w:rsidRPr="00601EC0">
              <w:rPr>
                <w:rFonts w:ascii="Calibri" w:hAnsi="Calibri"/>
                <w:noProof/>
                <w:sz w:val="22"/>
                <w:szCs w:val="22"/>
              </w:rPr>
              <w:t> </w:t>
            </w:r>
            <w:r w:rsidRPr="00601EC0">
              <w:rPr>
                <w:rFonts w:ascii="Calibri" w:hAnsi="Calibri"/>
                <w:noProof/>
                <w:sz w:val="22"/>
                <w:szCs w:val="22"/>
              </w:rPr>
              <w:t> </w:t>
            </w:r>
            <w:r w:rsidRPr="00601EC0">
              <w:rPr>
                <w:rFonts w:ascii="Calibri" w:hAnsi="Calibri"/>
                <w:noProof/>
                <w:sz w:val="22"/>
                <w:szCs w:val="22"/>
              </w:rPr>
              <w:t> </w:t>
            </w:r>
            <w:r w:rsidRPr="00601EC0">
              <w:rPr>
                <w:rFonts w:ascii="Calibri" w:hAnsi="Calibri"/>
                <w:sz w:val="22"/>
                <w:szCs w:val="22"/>
              </w:rPr>
              <w:fldChar w:fldCharType="end"/>
            </w:r>
            <w:bookmarkEnd w:id="43"/>
          </w:p>
        </w:tc>
        <w:tc>
          <w:tcPr>
            <w:tcW w:w="1440" w:type="dxa"/>
          </w:tcPr>
          <w:p w14:paraId="6DF4636A" w14:textId="77777777" w:rsidR="00943AD3" w:rsidRPr="00601EC0" w:rsidRDefault="00943AD3" w:rsidP="00AF7E8F">
            <w:pPr>
              <w:numPr>
                <w:ilvl w:val="12"/>
                <w:numId w:val="0"/>
              </w:numPr>
              <w:rPr>
                <w:rFonts w:ascii="Calibri" w:hAnsi="Calibri" w:cs="Tahoma"/>
                <w:sz w:val="22"/>
                <w:szCs w:val="22"/>
              </w:rPr>
            </w:pPr>
          </w:p>
        </w:tc>
        <w:tc>
          <w:tcPr>
            <w:tcW w:w="3780" w:type="dxa"/>
            <w:tcBorders>
              <w:bottom w:val="single" w:sz="4" w:space="0" w:color="auto"/>
            </w:tcBorders>
          </w:tcPr>
          <w:p w14:paraId="5396C1BB" w14:textId="1FF76FBC" w:rsidR="00943AD3" w:rsidRPr="00601EC0" w:rsidRDefault="005C72FE" w:rsidP="00AF7E8F">
            <w:pPr>
              <w:numPr>
                <w:ilvl w:val="12"/>
                <w:numId w:val="0"/>
              </w:numPr>
              <w:rPr>
                <w:rFonts w:ascii="Calibri" w:hAnsi="Calibri" w:cs="Tahoma"/>
                <w:b/>
                <w:sz w:val="22"/>
                <w:szCs w:val="22"/>
              </w:rPr>
            </w:pPr>
            <w:r w:rsidRPr="00601EC0">
              <w:rPr>
                <w:rFonts w:ascii="Calibri" w:hAnsi="Calibri" w:cs="Tahoma"/>
                <w:b/>
                <w:sz w:val="22"/>
                <w:szCs w:val="22"/>
              </w:rPr>
              <w:t>Naročnik</w:t>
            </w:r>
            <w:r w:rsidR="00943AD3" w:rsidRPr="00601EC0">
              <w:rPr>
                <w:rFonts w:ascii="Calibri" w:hAnsi="Calibri" w:cs="Tahoma"/>
                <w:b/>
                <w:sz w:val="22"/>
                <w:szCs w:val="22"/>
              </w:rPr>
              <w:t>:</w:t>
            </w:r>
          </w:p>
          <w:p w14:paraId="5993163F" w14:textId="77777777" w:rsidR="00943AD3" w:rsidRPr="00601EC0" w:rsidRDefault="00943AD3" w:rsidP="00AF7E8F">
            <w:pPr>
              <w:numPr>
                <w:ilvl w:val="12"/>
                <w:numId w:val="0"/>
              </w:numPr>
              <w:rPr>
                <w:rFonts w:ascii="Calibri" w:hAnsi="Calibri" w:cs="Tahoma"/>
                <w:sz w:val="22"/>
                <w:szCs w:val="22"/>
              </w:rPr>
            </w:pPr>
          </w:p>
          <w:p w14:paraId="7AC95DA1" w14:textId="77777777" w:rsidR="00943AD3" w:rsidRPr="00601EC0" w:rsidRDefault="00943AD3" w:rsidP="00AF7E8F">
            <w:pPr>
              <w:numPr>
                <w:ilvl w:val="12"/>
                <w:numId w:val="0"/>
              </w:numPr>
              <w:rPr>
                <w:rFonts w:ascii="Calibri" w:hAnsi="Calibri" w:cs="Tahoma"/>
                <w:sz w:val="22"/>
                <w:szCs w:val="22"/>
              </w:rPr>
            </w:pPr>
            <w:r w:rsidRPr="00601EC0">
              <w:rPr>
                <w:rFonts w:ascii="Calibri" w:hAnsi="Calibri" w:cs="Tahoma"/>
                <w:sz w:val="22"/>
                <w:szCs w:val="22"/>
              </w:rPr>
              <w:t>Univerza v Mariboru</w:t>
            </w:r>
          </w:p>
          <w:p w14:paraId="1A19D52A" w14:textId="77777777" w:rsidR="00943AD3" w:rsidRPr="00601EC0" w:rsidRDefault="00943AD3" w:rsidP="00AF7E8F">
            <w:pPr>
              <w:numPr>
                <w:ilvl w:val="12"/>
                <w:numId w:val="0"/>
              </w:numPr>
              <w:rPr>
                <w:rFonts w:ascii="Calibri" w:hAnsi="Calibri" w:cs="Tahoma"/>
                <w:sz w:val="22"/>
                <w:szCs w:val="22"/>
              </w:rPr>
            </w:pPr>
          </w:p>
          <w:p w14:paraId="62384CC0" w14:textId="21DD18D3" w:rsidR="00D90599" w:rsidRPr="00601EC0" w:rsidRDefault="00D90599" w:rsidP="00AF7E8F">
            <w:pPr>
              <w:numPr>
                <w:ilvl w:val="12"/>
                <w:numId w:val="0"/>
              </w:numPr>
              <w:rPr>
                <w:rFonts w:ascii="Calibri" w:hAnsi="Calibri" w:cs="Tahoma"/>
                <w:sz w:val="22"/>
                <w:szCs w:val="22"/>
              </w:rPr>
            </w:pPr>
            <w:r w:rsidRPr="00601EC0">
              <w:rPr>
                <w:rFonts w:ascii="Calibri" w:hAnsi="Calibri" w:cs="Tahoma"/>
                <w:sz w:val="22"/>
                <w:szCs w:val="22"/>
              </w:rPr>
              <w:t>Rektor</w:t>
            </w:r>
          </w:p>
          <w:p w14:paraId="66BCA663" w14:textId="0CC12CC1" w:rsidR="00943AD3" w:rsidRPr="00601EC0" w:rsidRDefault="00D90599" w:rsidP="00AF7E8F">
            <w:pPr>
              <w:numPr>
                <w:ilvl w:val="12"/>
                <w:numId w:val="0"/>
              </w:numPr>
              <w:rPr>
                <w:rFonts w:ascii="Calibri" w:hAnsi="Calibri" w:cs="Tahoma"/>
                <w:b/>
                <w:sz w:val="22"/>
                <w:szCs w:val="22"/>
              </w:rPr>
            </w:pPr>
            <w:r w:rsidRPr="00601EC0">
              <w:rPr>
                <w:rFonts w:ascii="Calibri" w:hAnsi="Calibri" w:cs="Tahoma"/>
                <w:sz w:val="22"/>
                <w:szCs w:val="22"/>
              </w:rPr>
              <w:t xml:space="preserve">prof. dr. Zdravko Kačič </w:t>
            </w:r>
          </w:p>
          <w:p w14:paraId="3FCCC172" w14:textId="77777777" w:rsidR="00CE532C" w:rsidRPr="00601EC0" w:rsidRDefault="00CE532C" w:rsidP="00AF7E8F">
            <w:pPr>
              <w:numPr>
                <w:ilvl w:val="12"/>
                <w:numId w:val="0"/>
              </w:numPr>
              <w:rPr>
                <w:rFonts w:ascii="Calibri" w:hAnsi="Calibri" w:cs="Tahoma"/>
                <w:b/>
                <w:sz w:val="22"/>
                <w:szCs w:val="22"/>
              </w:rPr>
            </w:pPr>
          </w:p>
          <w:p w14:paraId="5F7284DF" w14:textId="77777777" w:rsidR="00943AD3" w:rsidRPr="00601EC0" w:rsidRDefault="00943AD3" w:rsidP="00AF7E8F">
            <w:pPr>
              <w:numPr>
                <w:ilvl w:val="12"/>
                <w:numId w:val="0"/>
              </w:numPr>
              <w:rPr>
                <w:rFonts w:ascii="Calibri" w:hAnsi="Calibri" w:cs="Tahoma"/>
                <w:sz w:val="22"/>
                <w:szCs w:val="22"/>
              </w:rPr>
            </w:pPr>
          </w:p>
        </w:tc>
      </w:tr>
      <w:tr w:rsidR="004A2B11" w:rsidRPr="00601EC0" w14:paraId="78CD0818" w14:textId="77777777" w:rsidTr="00464663">
        <w:tc>
          <w:tcPr>
            <w:tcW w:w="3670" w:type="dxa"/>
          </w:tcPr>
          <w:p w14:paraId="0D6760A5" w14:textId="77777777" w:rsidR="004A2B11" w:rsidRPr="00601EC0" w:rsidRDefault="004A2B11" w:rsidP="00AF7E8F">
            <w:pPr>
              <w:numPr>
                <w:ilvl w:val="12"/>
                <w:numId w:val="0"/>
              </w:numPr>
              <w:rPr>
                <w:rFonts w:ascii="Calibri" w:hAnsi="Calibri" w:cs="Tahoma"/>
                <w:b/>
                <w:sz w:val="22"/>
                <w:szCs w:val="22"/>
              </w:rPr>
            </w:pPr>
          </w:p>
          <w:p w14:paraId="2C268337" w14:textId="0EAAB38E" w:rsidR="00922B56" w:rsidRPr="00601EC0" w:rsidRDefault="00922B56" w:rsidP="00AF7E8F">
            <w:pPr>
              <w:numPr>
                <w:ilvl w:val="12"/>
                <w:numId w:val="0"/>
              </w:numPr>
              <w:rPr>
                <w:rFonts w:ascii="Calibri" w:hAnsi="Calibri" w:cs="Tahoma"/>
                <w:b/>
                <w:sz w:val="22"/>
                <w:szCs w:val="22"/>
              </w:rPr>
            </w:pPr>
          </w:p>
          <w:p w14:paraId="1BB2D206" w14:textId="77777777" w:rsidR="00BB45F4" w:rsidRPr="00601EC0" w:rsidRDefault="00BB45F4" w:rsidP="00AF7E8F">
            <w:pPr>
              <w:numPr>
                <w:ilvl w:val="12"/>
                <w:numId w:val="0"/>
              </w:numPr>
              <w:rPr>
                <w:rFonts w:ascii="Calibri" w:hAnsi="Calibri" w:cs="Tahoma"/>
                <w:b/>
                <w:sz w:val="22"/>
                <w:szCs w:val="22"/>
              </w:rPr>
            </w:pPr>
          </w:p>
          <w:p w14:paraId="52FE8305" w14:textId="3FEAFCC9" w:rsidR="004A2B11" w:rsidRPr="00601EC0" w:rsidRDefault="004A2B11" w:rsidP="00AF7E8F">
            <w:pPr>
              <w:numPr>
                <w:ilvl w:val="12"/>
                <w:numId w:val="0"/>
              </w:numPr>
              <w:rPr>
                <w:rFonts w:ascii="Calibri" w:hAnsi="Calibri" w:cs="Tahoma"/>
                <w:b/>
                <w:sz w:val="22"/>
                <w:szCs w:val="22"/>
              </w:rPr>
            </w:pPr>
          </w:p>
        </w:tc>
        <w:tc>
          <w:tcPr>
            <w:tcW w:w="1440" w:type="dxa"/>
          </w:tcPr>
          <w:p w14:paraId="08F536F4" w14:textId="77777777" w:rsidR="004A2B11" w:rsidRPr="00601EC0" w:rsidRDefault="004A2B11" w:rsidP="00AF7E8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5021E906" w14:textId="77777777" w:rsidR="00D54303" w:rsidRPr="00601EC0" w:rsidRDefault="00D54303" w:rsidP="00AF7E8F">
            <w:pPr>
              <w:numPr>
                <w:ilvl w:val="12"/>
                <w:numId w:val="0"/>
              </w:numPr>
              <w:rPr>
                <w:rFonts w:ascii="Calibri" w:hAnsi="Calibri" w:cs="Tahoma"/>
                <w:b/>
                <w:sz w:val="22"/>
                <w:szCs w:val="22"/>
              </w:rPr>
            </w:pPr>
          </w:p>
          <w:p w14:paraId="799441AF" w14:textId="0236FAD5" w:rsidR="00BB45F4" w:rsidRDefault="00BB45F4" w:rsidP="00AF7E8F">
            <w:pPr>
              <w:numPr>
                <w:ilvl w:val="12"/>
                <w:numId w:val="0"/>
              </w:numPr>
              <w:rPr>
                <w:rFonts w:ascii="Calibri" w:hAnsi="Calibri" w:cs="Tahoma"/>
                <w:b/>
                <w:sz w:val="22"/>
                <w:szCs w:val="22"/>
              </w:rPr>
            </w:pPr>
          </w:p>
          <w:p w14:paraId="1241743B" w14:textId="77777777" w:rsidR="00464663" w:rsidRPr="00601EC0" w:rsidRDefault="00464663" w:rsidP="00AF7E8F">
            <w:pPr>
              <w:numPr>
                <w:ilvl w:val="12"/>
                <w:numId w:val="0"/>
              </w:numPr>
              <w:rPr>
                <w:rFonts w:ascii="Calibri" w:hAnsi="Calibri" w:cs="Tahoma"/>
                <w:b/>
                <w:sz w:val="22"/>
                <w:szCs w:val="22"/>
              </w:rPr>
            </w:pPr>
          </w:p>
          <w:p w14:paraId="487ADABE" w14:textId="07DDC284" w:rsidR="00922B56" w:rsidRPr="00601EC0" w:rsidRDefault="00922B56" w:rsidP="00AF7E8F">
            <w:pPr>
              <w:numPr>
                <w:ilvl w:val="12"/>
                <w:numId w:val="0"/>
              </w:numPr>
              <w:rPr>
                <w:rFonts w:ascii="Calibri" w:hAnsi="Calibri" w:cs="Tahoma"/>
                <w:b/>
                <w:sz w:val="22"/>
                <w:szCs w:val="22"/>
              </w:rPr>
            </w:pPr>
            <w:r w:rsidRPr="00601EC0">
              <w:rPr>
                <w:rFonts w:ascii="Calibri" w:hAnsi="Calibri" w:cs="Tahoma"/>
                <w:sz w:val="22"/>
                <w:szCs w:val="22"/>
              </w:rPr>
              <w:t xml:space="preserve">V Mariboru, dne </w:t>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p>
          <w:p w14:paraId="41A8F0E1" w14:textId="77777777" w:rsidR="00BB45F4" w:rsidRPr="00601EC0" w:rsidRDefault="00BB45F4" w:rsidP="00AF7E8F">
            <w:pPr>
              <w:numPr>
                <w:ilvl w:val="12"/>
                <w:numId w:val="0"/>
              </w:numPr>
              <w:rPr>
                <w:rFonts w:ascii="Calibri" w:hAnsi="Calibri" w:cs="Tahoma"/>
                <w:b/>
                <w:sz w:val="22"/>
                <w:szCs w:val="22"/>
              </w:rPr>
            </w:pPr>
          </w:p>
          <w:p w14:paraId="27B68799" w14:textId="69DEA9F9" w:rsidR="004A2B11" w:rsidRPr="00601EC0" w:rsidRDefault="004A2B11" w:rsidP="00AF7E8F">
            <w:pPr>
              <w:numPr>
                <w:ilvl w:val="12"/>
                <w:numId w:val="0"/>
              </w:numPr>
              <w:rPr>
                <w:rFonts w:ascii="Calibri" w:hAnsi="Calibri" w:cs="Tahoma"/>
                <w:b/>
                <w:sz w:val="22"/>
                <w:szCs w:val="22"/>
              </w:rPr>
            </w:pPr>
            <w:r w:rsidRPr="00601EC0">
              <w:rPr>
                <w:rFonts w:ascii="Calibri" w:hAnsi="Calibri" w:cs="Tahoma"/>
                <w:b/>
                <w:sz w:val="22"/>
                <w:szCs w:val="22"/>
              </w:rPr>
              <w:t>Naročnik:</w:t>
            </w:r>
          </w:p>
          <w:p w14:paraId="207CBFEB" w14:textId="77777777" w:rsidR="004A2B11" w:rsidRPr="00601EC0" w:rsidRDefault="004A2B11" w:rsidP="00AF7E8F">
            <w:pPr>
              <w:numPr>
                <w:ilvl w:val="12"/>
                <w:numId w:val="0"/>
              </w:numPr>
              <w:rPr>
                <w:rFonts w:ascii="Calibri" w:hAnsi="Calibri" w:cs="Tahoma"/>
                <w:sz w:val="22"/>
                <w:szCs w:val="22"/>
              </w:rPr>
            </w:pPr>
          </w:p>
          <w:p w14:paraId="6CDB4AD9" w14:textId="77777777" w:rsidR="004A2B11" w:rsidRPr="00601EC0" w:rsidRDefault="004A2B11" w:rsidP="00AF7E8F">
            <w:pPr>
              <w:numPr>
                <w:ilvl w:val="12"/>
                <w:numId w:val="0"/>
              </w:numPr>
              <w:rPr>
                <w:rFonts w:ascii="Calibri" w:hAnsi="Calibri" w:cs="Tahoma"/>
                <w:sz w:val="22"/>
                <w:szCs w:val="22"/>
              </w:rPr>
            </w:pPr>
            <w:r w:rsidRPr="00601EC0">
              <w:rPr>
                <w:rFonts w:ascii="Calibri" w:hAnsi="Calibri" w:cs="Tahoma"/>
                <w:sz w:val="22"/>
                <w:szCs w:val="22"/>
              </w:rPr>
              <w:t xml:space="preserve">Univerza v Mariboru Študentski domovi </w:t>
            </w:r>
          </w:p>
          <w:p w14:paraId="33D354AE" w14:textId="77777777" w:rsidR="004A2B11" w:rsidRPr="00601EC0" w:rsidRDefault="004A2B11" w:rsidP="00AF7E8F">
            <w:pPr>
              <w:numPr>
                <w:ilvl w:val="12"/>
                <w:numId w:val="0"/>
              </w:numPr>
              <w:rPr>
                <w:rFonts w:ascii="Calibri" w:hAnsi="Calibri" w:cs="Tahoma"/>
                <w:sz w:val="22"/>
                <w:szCs w:val="22"/>
              </w:rPr>
            </w:pPr>
          </w:p>
          <w:p w14:paraId="4D6455C7" w14:textId="77777777" w:rsidR="004A2B11" w:rsidRPr="00601EC0" w:rsidRDefault="004A2B11" w:rsidP="00AF7E8F">
            <w:pPr>
              <w:numPr>
                <w:ilvl w:val="12"/>
                <w:numId w:val="0"/>
              </w:numPr>
              <w:rPr>
                <w:rFonts w:ascii="Calibri" w:hAnsi="Calibri" w:cs="Tahoma"/>
                <w:b/>
                <w:sz w:val="22"/>
                <w:szCs w:val="22"/>
              </w:rPr>
            </w:pPr>
            <w:r w:rsidRPr="00601EC0">
              <w:rPr>
                <w:rFonts w:ascii="Calibri" w:hAnsi="Calibri" w:cs="Tahoma"/>
                <w:sz w:val="22"/>
                <w:szCs w:val="22"/>
              </w:rPr>
              <w:t xml:space="preserve">Direktorica </w:t>
            </w:r>
          </w:p>
          <w:p w14:paraId="1D3B8079" w14:textId="1BC5647C" w:rsidR="004A2B11" w:rsidRPr="00601EC0" w:rsidRDefault="004A2B11" w:rsidP="00AF7E8F">
            <w:pPr>
              <w:numPr>
                <w:ilvl w:val="12"/>
                <w:numId w:val="0"/>
              </w:numPr>
              <w:rPr>
                <w:rFonts w:ascii="Calibri" w:hAnsi="Calibri" w:cs="Tahoma"/>
                <w:sz w:val="22"/>
                <w:szCs w:val="22"/>
              </w:rPr>
            </w:pPr>
            <w:r w:rsidRPr="00601EC0">
              <w:rPr>
                <w:rFonts w:ascii="Calibri" w:hAnsi="Calibri" w:cs="Tahoma"/>
                <w:sz w:val="22"/>
                <w:szCs w:val="22"/>
              </w:rPr>
              <w:t>mag. Maja Krajnc Ružič</w:t>
            </w:r>
          </w:p>
          <w:p w14:paraId="21C1A20D" w14:textId="77777777" w:rsidR="00CE532C" w:rsidRPr="00601EC0" w:rsidRDefault="00CE532C" w:rsidP="00AF7E8F">
            <w:pPr>
              <w:numPr>
                <w:ilvl w:val="12"/>
                <w:numId w:val="0"/>
              </w:numPr>
              <w:rPr>
                <w:rFonts w:ascii="Calibri" w:hAnsi="Calibri" w:cs="Tahoma"/>
                <w:sz w:val="22"/>
                <w:szCs w:val="22"/>
              </w:rPr>
            </w:pPr>
          </w:p>
          <w:p w14:paraId="2C3E9B00" w14:textId="77777777" w:rsidR="004A2B11" w:rsidRPr="00601EC0" w:rsidRDefault="004A2B11" w:rsidP="00AF7E8F">
            <w:pPr>
              <w:numPr>
                <w:ilvl w:val="12"/>
                <w:numId w:val="0"/>
              </w:numPr>
              <w:rPr>
                <w:rFonts w:ascii="Calibri" w:hAnsi="Calibri" w:cs="Tahoma"/>
                <w:b/>
                <w:sz w:val="22"/>
                <w:szCs w:val="22"/>
              </w:rPr>
            </w:pPr>
          </w:p>
        </w:tc>
      </w:tr>
      <w:tr w:rsidR="004A2B11" w:rsidRPr="00601EC0" w14:paraId="5601F120" w14:textId="77777777" w:rsidTr="00464663">
        <w:tc>
          <w:tcPr>
            <w:tcW w:w="3670" w:type="dxa"/>
          </w:tcPr>
          <w:p w14:paraId="01B32C99" w14:textId="77777777" w:rsidR="004A2B11" w:rsidRPr="00601EC0" w:rsidRDefault="004A2B11" w:rsidP="00AF7E8F">
            <w:pPr>
              <w:numPr>
                <w:ilvl w:val="12"/>
                <w:numId w:val="0"/>
              </w:numPr>
              <w:rPr>
                <w:rFonts w:ascii="Calibri" w:hAnsi="Calibri" w:cs="Tahoma"/>
                <w:b/>
                <w:sz w:val="22"/>
                <w:szCs w:val="22"/>
              </w:rPr>
            </w:pPr>
          </w:p>
          <w:p w14:paraId="6A34280C" w14:textId="77777777" w:rsidR="00BB45F4" w:rsidRPr="00601EC0" w:rsidRDefault="00BB45F4" w:rsidP="00AF7E8F">
            <w:pPr>
              <w:numPr>
                <w:ilvl w:val="12"/>
                <w:numId w:val="0"/>
              </w:numPr>
              <w:rPr>
                <w:rFonts w:ascii="Calibri" w:hAnsi="Calibri" w:cs="Tahoma"/>
                <w:b/>
                <w:sz w:val="22"/>
                <w:szCs w:val="22"/>
              </w:rPr>
            </w:pPr>
          </w:p>
          <w:p w14:paraId="6CBC6A4A" w14:textId="1D6ED4EB" w:rsidR="00BB45F4" w:rsidRPr="00601EC0" w:rsidRDefault="00BB45F4" w:rsidP="00AF7E8F">
            <w:pPr>
              <w:numPr>
                <w:ilvl w:val="12"/>
                <w:numId w:val="0"/>
              </w:numPr>
              <w:rPr>
                <w:rFonts w:ascii="Calibri" w:hAnsi="Calibri" w:cs="Tahoma"/>
                <w:sz w:val="22"/>
                <w:szCs w:val="22"/>
              </w:rPr>
            </w:pPr>
          </w:p>
        </w:tc>
        <w:tc>
          <w:tcPr>
            <w:tcW w:w="1440" w:type="dxa"/>
          </w:tcPr>
          <w:p w14:paraId="1346968A" w14:textId="77777777" w:rsidR="004A2B11" w:rsidRPr="00601EC0" w:rsidRDefault="004A2B11" w:rsidP="00AF7E8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47CBF8F9" w14:textId="77777777" w:rsidR="00D54303" w:rsidRPr="00601EC0" w:rsidRDefault="00D54303" w:rsidP="00AF7E8F">
            <w:pPr>
              <w:numPr>
                <w:ilvl w:val="12"/>
                <w:numId w:val="0"/>
              </w:numPr>
              <w:rPr>
                <w:rFonts w:ascii="Calibri" w:hAnsi="Calibri" w:cs="Tahoma"/>
                <w:b/>
                <w:sz w:val="22"/>
                <w:szCs w:val="22"/>
              </w:rPr>
            </w:pPr>
          </w:p>
          <w:p w14:paraId="3B00A118" w14:textId="7414AD69" w:rsidR="00BB45F4" w:rsidRDefault="00BB45F4" w:rsidP="00AF7E8F">
            <w:pPr>
              <w:numPr>
                <w:ilvl w:val="12"/>
                <w:numId w:val="0"/>
              </w:numPr>
              <w:rPr>
                <w:rFonts w:ascii="Calibri" w:hAnsi="Calibri" w:cs="Tahoma"/>
                <w:b/>
                <w:sz w:val="22"/>
                <w:szCs w:val="22"/>
              </w:rPr>
            </w:pPr>
          </w:p>
          <w:p w14:paraId="584D8BE8" w14:textId="77777777" w:rsidR="00464663" w:rsidRPr="00601EC0" w:rsidRDefault="00464663" w:rsidP="00AF7E8F">
            <w:pPr>
              <w:numPr>
                <w:ilvl w:val="12"/>
                <w:numId w:val="0"/>
              </w:numPr>
              <w:rPr>
                <w:rFonts w:ascii="Calibri" w:hAnsi="Calibri" w:cs="Tahoma"/>
                <w:b/>
                <w:sz w:val="22"/>
                <w:szCs w:val="22"/>
              </w:rPr>
            </w:pPr>
          </w:p>
          <w:p w14:paraId="764BB640" w14:textId="77777777" w:rsidR="00922B56" w:rsidRPr="00601EC0" w:rsidRDefault="00922B56" w:rsidP="00AF7E8F">
            <w:pPr>
              <w:numPr>
                <w:ilvl w:val="12"/>
                <w:numId w:val="0"/>
              </w:numPr>
              <w:rPr>
                <w:rFonts w:ascii="Calibri" w:hAnsi="Calibri" w:cs="Tahoma"/>
                <w:b/>
                <w:sz w:val="22"/>
                <w:szCs w:val="22"/>
              </w:rPr>
            </w:pPr>
            <w:r w:rsidRPr="00601EC0">
              <w:rPr>
                <w:rFonts w:ascii="Calibri" w:hAnsi="Calibri" w:cs="Tahoma"/>
                <w:sz w:val="22"/>
                <w:szCs w:val="22"/>
              </w:rPr>
              <w:t xml:space="preserve">V Mariboru, dne </w:t>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p>
          <w:p w14:paraId="718C2A49" w14:textId="77777777" w:rsidR="00BB45F4" w:rsidRPr="00601EC0" w:rsidRDefault="00BB45F4" w:rsidP="00AF7E8F">
            <w:pPr>
              <w:numPr>
                <w:ilvl w:val="12"/>
                <w:numId w:val="0"/>
              </w:numPr>
              <w:rPr>
                <w:rFonts w:ascii="Calibri" w:hAnsi="Calibri" w:cs="Tahoma"/>
                <w:b/>
                <w:sz w:val="22"/>
                <w:szCs w:val="22"/>
              </w:rPr>
            </w:pPr>
          </w:p>
          <w:p w14:paraId="175ACCBD" w14:textId="7EAC9CD2" w:rsidR="004A2B11" w:rsidRPr="00601EC0" w:rsidRDefault="004A2B11" w:rsidP="00AF7E8F">
            <w:pPr>
              <w:numPr>
                <w:ilvl w:val="12"/>
                <w:numId w:val="0"/>
              </w:numPr>
              <w:rPr>
                <w:rFonts w:ascii="Calibri" w:hAnsi="Calibri" w:cs="Tahoma"/>
                <w:b/>
                <w:sz w:val="22"/>
                <w:szCs w:val="22"/>
              </w:rPr>
            </w:pPr>
            <w:r w:rsidRPr="00601EC0">
              <w:rPr>
                <w:rFonts w:ascii="Calibri" w:hAnsi="Calibri" w:cs="Tahoma"/>
                <w:b/>
                <w:sz w:val="22"/>
                <w:szCs w:val="22"/>
              </w:rPr>
              <w:t>Naročnik:</w:t>
            </w:r>
          </w:p>
          <w:p w14:paraId="116D2C08" w14:textId="77777777" w:rsidR="004A2B11" w:rsidRPr="00601EC0" w:rsidRDefault="004A2B11" w:rsidP="00AF7E8F">
            <w:pPr>
              <w:numPr>
                <w:ilvl w:val="12"/>
                <w:numId w:val="0"/>
              </w:numPr>
              <w:rPr>
                <w:rFonts w:ascii="Calibri" w:hAnsi="Calibri" w:cs="Tahoma"/>
                <w:sz w:val="22"/>
                <w:szCs w:val="22"/>
              </w:rPr>
            </w:pPr>
          </w:p>
          <w:p w14:paraId="243ED951" w14:textId="77777777" w:rsidR="004A2B11" w:rsidRPr="00601EC0" w:rsidRDefault="004A2B11" w:rsidP="00AF7E8F">
            <w:pPr>
              <w:numPr>
                <w:ilvl w:val="12"/>
                <w:numId w:val="0"/>
              </w:numPr>
              <w:rPr>
                <w:rFonts w:ascii="Calibri" w:hAnsi="Calibri" w:cs="Tahoma"/>
                <w:sz w:val="22"/>
                <w:szCs w:val="22"/>
              </w:rPr>
            </w:pPr>
            <w:r w:rsidRPr="00601EC0">
              <w:rPr>
                <w:rFonts w:ascii="Calibri" w:hAnsi="Calibri" w:cs="Tahoma"/>
                <w:sz w:val="22"/>
                <w:szCs w:val="22"/>
              </w:rPr>
              <w:t>Univerza v Mariboru Univerzitetna knjižnica Maribor</w:t>
            </w:r>
          </w:p>
          <w:p w14:paraId="1A23CAED" w14:textId="77777777" w:rsidR="004A2B11" w:rsidRPr="00601EC0" w:rsidRDefault="004A2B11" w:rsidP="00AF7E8F">
            <w:pPr>
              <w:numPr>
                <w:ilvl w:val="12"/>
                <w:numId w:val="0"/>
              </w:numPr>
              <w:rPr>
                <w:rFonts w:ascii="Calibri" w:hAnsi="Calibri" w:cs="Tahoma"/>
                <w:sz w:val="22"/>
                <w:szCs w:val="22"/>
              </w:rPr>
            </w:pPr>
          </w:p>
          <w:p w14:paraId="6A2C990C" w14:textId="77777777" w:rsidR="004A2B11" w:rsidRPr="00601EC0" w:rsidRDefault="004A2B11" w:rsidP="00AF7E8F">
            <w:pPr>
              <w:numPr>
                <w:ilvl w:val="12"/>
                <w:numId w:val="0"/>
              </w:numPr>
              <w:rPr>
                <w:rFonts w:ascii="Calibri" w:hAnsi="Calibri" w:cs="Tahoma"/>
                <w:b/>
                <w:sz w:val="22"/>
                <w:szCs w:val="22"/>
              </w:rPr>
            </w:pPr>
            <w:r w:rsidRPr="00601EC0">
              <w:rPr>
                <w:rFonts w:ascii="Calibri" w:hAnsi="Calibri" w:cs="Tahoma"/>
                <w:sz w:val="22"/>
                <w:szCs w:val="22"/>
              </w:rPr>
              <w:t xml:space="preserve">Ravnateljica  </w:t>
            </w:r>
          </w:p>
          <w:p w14:paraId="0FFAC30F" w14:textId="7FD9A7AB" w:rsidR="004A2B11" w:rsidRPr="00601EC0" w:rsidRDefault="004A2B11" w:rsidP="00AF7E8F">
            <w:pPr>
              <w:numPr>
                <w:ilvl w:val="12"/>
                <w:numId w:val="0"/>
              </w:numPr>
              <w:rPr>
                <w:rFonts w:ascii="Calibri" w:hAnsi="Calibri" w:cs="Tahoma"/>
                <w:sz w:val="22"/>
                <w:szCs w:val="22"/>
              </w:rPr>
            </w:pPr>
            <w:r w:rsidRPr="00601EC0">
              <w:rPr>
                <w:rFonts w:ascii="Calibri" w:hAnsi="Calibri" w:cs="Tahoma"/>
                <w:sz w:val="22"/>
                <w:szCs w:val="22"/>
              </w:rPr>
              <w:t>dr. Zdenka Petermanec</w:t>
            </w:r>
          </w:p>
          <w:p w14:paraId="55C34666" w14:textId="77777777" w:rsidR="004A2B11" w:rsidRDefault="004A2B11" w:rsidP="00464663">
            <w:pPr>
              <w:numPr>
                <w:ilvl w:val="12"/>
                <w:numId w:val="0"/>
              </w:numPr>
              <w:rPr>
                <w:rFonts w:ascii="Calibri" w:hAnsi="Calibri" w:cs="Tahoma"/>
                <w:b/>
                <w:sz w:val="22"/>
                <w:szCs w:val="22"/>
              </w:rPr>
            </w:pPr>
          </w:p>
          <w:p w14:paraId="2219E20E" w14:textId="31FD1960" w:rsidR="00464663" w:rsidRPr="00601EC0" w:rsidRDefault="00464663" w:rsidP="00464663">
            <w:pPr>
              <w:numPr>
                <w:ilvl w:val="12"/>
                <w:numId w:val="0"/>
              </w:numPr>
              <w:jc w:val="center"/>
              <w:rPr>
                <w:rFonts w:ascii="Calibri" w:hAnsi="Calibri" w:cs="Tahoma"/>
                <w:b/>
                <w:sz w:val="22"/>
                <w:szCs w:val="22"/>
              </w:rPr>
            </w:pPr>
          </w:p>
        </w:tc>
      </w:tr>
    </w:tbl>
    <w:p w14:paraId="789D8721" w14:textId="63BFB7F7" w:rsidR="00AF7E8F" w:rsidRDefault="00AF7E8F" w:rsidP="00943AD3">
      <w:pPr>
        <w:pStyle w:val="Glava"/>
        <w:tabs>
          <w:tab w:val="clear" w:pos="4536"/>
          <w:tab w:val="clear" w:pos="9072"/>
        </w:tabs>
        <w:jc w:val="both"/>
        <w:rPr>
          <w:rFonts w:ascii="Calibri" w:hAnsi="Calibri" w:cs="Tahoma"/>
          <w:sz w:val="22"/>
          <w:szCs w:val="22"/>
          <w:lang w:val="sl-SI"/>
        </w:rPr>
      </w:pPr>
      <w:bookmarkStart w:id="44" w:name="_Hlk34386727"/>
      <w:bookmarkEnd w:id="39"/>
      <w:bookmarkEnd w:id="40"/>
      <w:r>
        <w:rPr>
          <w:rFonts w:ascii="Calibri" w:hAnsi="Calibri" w:cs="Tahoma"/>
          <w:sz w:val="22"/>
          <w:szCs w:val="22"/>
          <w:lang w:val="sl-SI"/>
        </w:rPr>
        <w:br w:type="textWrapping" w:clear="all"/>
      </w:r>
    </w:p>
    <w:p w14:paraId="7D1576CE" w14:textId="1DA25B84" w:rsidR="00A14ED0" w:rsidRPr="008A0043" w:rsidRDefault="00943AD3" w:rsidP="00943AD3">
      <w:pPr>
        <w:pStyle w:val="Glava"/>
        <w:tabs>
          <w:tab w:val="clear" w:pos="4536"/>
          <w:tab w:val="clear" w:pos="9072"/>
        </w:tabs>
        <w:jc w:val="both"/>
        <w:rPr>
          <w:rFonts w:ascii="Calibri" w:hAnsi="Calibri" w:cs="Tahoma"/>
          <w:sz w:val="22"/>
          <w:szCs w:val="22"/>
          <w:lang w:val="sl-SI"/>
        </w:rPr>
      </w:pPr>
      <w:r w:rsidRPr="008A0043">
        <w:rPr>
          <w:rFonts w:ascii="Calibri" w:hAnsi="Calibri" w:cs="Tahoma"/>
          <w:sz w:val="22"/>
          <w:szCs w:val="22"/>
          <w:lang w:val="sl-SI"/>
        </w:rPr>
        <w:t>Prilog</w:t>
      </w:r>
      <w:r w:rsidR="00A14ED0">
        <w:rPr>
          <w:rFonts w:ascii="Calibri" w:hAnsi="Calibri" w:cs="Tahoma"/>
          <w:sz w:val="22"/>
          <w:szCs w:val="22"/>
          <w:lang w:val="sl-SI"/>
        </w:rPr>
        <w:t>e</w:t>
      </w:r>
      <w:r w:rsidRPr="008A0043">
        <w:rPr>
          <w:rFonts w:ascii="Calibri" w:hAnsi="Calibri" w:cs="Tahoma"/>
          <w:sz w:val="22"/>
          <w:szCs w:val="22"/>
          <w:lang w:val="sl-SI"/>
        </w:rPr>
        <w:t>:</w:t>
      </w:r>
    </w:p>
    <w:p w14:paraId="08A30221" w14:textId="5A00453C" w:rsidR="00943AD3" w:rsidRPr="00EC72CD" w:rsidRDefault="004B3D03" w:rsidP="00B716E8">
      <w:pPr>
        <w:pStyle w:val="Glava"/>
        <w:numPr>
          <w:ilvl w:val="0"/>
          <w:numId w:val="4"/>
        </w:numPr>
        <w:tabs>
          <w:tab w:val="clear" w:pos="4536"/>
          <w:tab w:val="clear" w:pos="9072"/>
        </w:tabs>
        <w:jc w:val="both"/>
        <w:rPr>
          <w:rFonts w:ascii="Calibri" w:hAnsi="Calibri" w:cs="Tahoma"/>
          <w:sz w:val="22"/>
          <w:szCs w:val="22"/>
          <w:lang w:val="sl-SI"/>
        </w:rPr>
      </w:pPr>
      <w:r w:rsidRPr="008A0043">
        <w:rPr>
          <w:rFonts w:ascii="Calibri" w:hAnsi="Calibri"/>
          <w:sz w:val="22"/>
          <w:szCs w:val="22"/>
          <w:lang w:val="sl-SI"/>
        </w:rPr>
        <w:t>Priloga 1</w:t>
      </w:r>
      <w:r w:rsidR="007D1CF7">
        <w:rPr>
          <w:rFonts w:ascii="Calibri" w:hAnsi="Calibri"/>
          <w:sz w:val="22"/>
          <w:szCs w:val="22"/>
          <w:lang w:val="sl-SI"/>
        </w:rPr>
        <w:t xml:space="preserve"> – S</w:t>
      </w:r>
      <w:r w:rsidRPr="008A0043">
        <w:rPr>
          <w:rFonts w:ascii="Calibri" w:hAnsi="Calibri" w:cs="Tahoma"/>
          <w:sz w:val="22"/>
          <w:szCs w:val="22"/>
          <w:lang w:val="sl-SI"/>
        </w:rPr>
        <w:t xml:space="preserve">eznam članic in drugih organizacijskih enot naročnika Univerze v Mariboru in njihovih merilnih </w:t>
      </w:r>
      <w:r w:rsidR="002D4252">
        <w:rPr>
          <w:rFonts w:ascii="Calibri" w:hAnsi="Calibri" w:cs="Tahoma"/>
          <w:sz w:val="22"/>
          <w:szCs w:val="22"/>
          <w:lang w:val="sl-SI"/>
        </w:rPr>
        <w:t>mest</w:t>
      </w:r>
    </w:p>
    <w:p w14:paraId="002A40F9" w14:textId="5E8B3124" w:rsidR="009226EF" w:rsidRPr="00AA1098" w:rsidRDefault="00267BB3" w:rsidP="00786725">
      <w:pPr>
        <w:pStyle w:val="Glava"/>
        <w:numPr>
          <w:ilvl w:val="0"/>
          <w:numId w:val="4"/>
        </w:numPr>
        <w:tabs>
          <w:tab w:val="clear" w:pos="4536"/>
          <w:tab w:val="clear" w:pos="9072"/>
        </w:tabs>
        <w:jc w:val="both"/>
        <w:rPr>
          <w:rFonts w:ascii="Calibri" w:hAnsi="Calibri" w:cs="Tahoma"/>
          <w:sz w:val="22"/>
          <w:szCs w:val="22"/>
          <w:u w:val="single"/>
          <w:lang w:val="sl-SI"/>
        </w:rPr>
      </w:pPr>
      <w:r w:rsidRPr="00AA1098">
        <w:rPr>
          <w:rFonts w:ascii="Calibri" w:hAnsi="Calibri" w:cs="Tahoma"/>
          <w:sz w:val="22"/>
          <w:szCs w:val="22"/>
          <w:lang w:val="sl-SI"/>
        </w:rPr>
        <w:t>Priloga 2 – Predračun dobavitelja</w:t>
      </w:r>
      <w:bookmarkEnd w:id="44"/>
    </w:p>
    <w:sectPr w:rsidR="009226EF" w:rsidRPr="00AA1098" w:rsidSect="00FD0111">
      <w:headerReference w:type="default" r:id="rId11"/>
      <w:footerReference w:type="default" r:id="rId12"/>
      <w:pgSz w:w="11907" w:h="16840" w:code="9"/>
      <w:pgMar w:top="1276" w:right="1418" w:bottom="1418" w:left="1701"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1C571" w14:textId="77777777" w:rsidR="00A14C0D" w:rsidRDefault="00A14C0D">
      <w:r>
        <w:separator/>
      </w:r>
    </w:p>
  </w:endnote>
  <w:endnote w:type="continuationSeparator" w:id="0">
    <w:p w14:paraId="4E6CEDF3" w14:textId="77777777" w:rsidR="00A14C0D" w:rsidRDefault="00A1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80"/>
    <w:family w:val="auto"/>
    <w:pitch w:val="default"/>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F3F1" w14:textId="352E9BF5" w:rsidR="00A14C0D" w:rsidRPr="007B683E" w:rsidRDefault="00B865DF" w:rsidP="00FF7849">
    <w:pPr>
      <w:pStyle w:val="Noga"/>
      <w:pBdr>
        <w:top w:val="single" w:sz="4" w:space="1" w:color="auto"/>
      </w:pBdr>
      <w:rPr>
        <w:rFonts w:ascii="Calibri" w:hAnsi="Calibri" w:cs="Calibri"/>
        <w:sz w:val="16"/>
        <w:szCs w:val="16"/>
      </w:rPr>
    </w:pPr>
    <w:r w:rsidRPr="00B865DF">
      <w:rPr>
        <w:rFonts w:ascii="Calibri" w:hAnsi="Calibri" w:cs="Calibri"/>
        <w:sz w:val="16"/>
        <w:szCs w:val="16"/>
      </w:rPr>
      <w:t>302/34 – ELEK_OP/2021</w:t>
    </w:r>
    <w:r w:rsidR="00A14C0D">
      <w:rPr>
        <w:sz w:val="16"/>
        <w:szCs w:val="16"/>
      </w:rPr>
      <w:tab/>
    </w:r>
    <w:r w:rsidR="00A14C0D">
      <w:rPr>
        <w:sz w:val="16"/>
        <w:szCs w:val="16"/>
      </w:rPr>
      <w:tab/>
    </w:r>
    <w:proofErr w:type="spellStart"/>
    <w:r w:rsidR="00A14C0D" w:rsidRPr="007B5604">
      <w:rPr>
        <w:rFonts w:asciiTheme="minorHAnsi" w:hAnsiTheme="minorHAnsi" w:cstheme="minorHAnsi"/>
        <w:sz w:val="16"/>
        <w:szCs w:val="16"/>
      </w:rPr>
      <w:t>stran</w:t>
    </w:r>
    <w:proofErr w:type="spellEnd"/>
    <w:r w:rsidR="00A14C0D" w:rsidRPr="007B5604">
      <w:rPr>
        <w:rFonts w:asciiTheme="minorHAnsi" w:hAnsiTheme="minorHAnsi" w:cstheme="minorHAnsi"/>
        <w:sz w:val="16"/>
        <w:szCs w:val="16"/>
      </w:rPr>
      <w:t xml:space="preserve"> </w:t>
    </w:r>
    <w:r w:rsidR="00A14C0D" w:rsidRPr="007B5604">
      <w:rPr>
        <w:rFonts w:asciiTheme="minorHAnsi" w:hAnsiTheme="minorHAnsi" w:cstheme="minorHAnsi"/>
        <w:sz w:val="16"/>
        <w:szCs w:val="16"/>
      </w:rPr>
      <w:fldChar w:fldCharType="begin"/>
    </w:r>
    <w:r w:rsidR="00A14C0D" w:rsidRPr="007B5604">
      <w:rPr>
        <w:rFonts w:asciiTheme="minorHAnsi" w:hAnsiTheme="minorHAnsi" w:cstheme="minorHAnsi"/>
        <w:sz w:val="16"/>
        <w:szCs w:val="16"/>
      </w:rPr>
      <w:instrText xml:space="preserve"> PAGE  \* Arabic  \* MERGEFORMAT </w:instrText>
    </w:r>
    <w:r w:rsidR="00A14C0D" w:rsidRPr="007B5604">
      <w:rPr>
        <w:rFonts w:asciiTheme="minorHAnsi" w:hAnsiTheme="minorHAnsi" w:cstheme="minorHAnsi"/>
        <w:sz w:val="16"/>
        <w:szCs w:val="16"/>
      </w:rPr>
      <w:fldChar w:fldCharType="separate"/>
    </w:r>
    <w:r w:rsidR="00A14C0D">
      <w:rPr>
        <w:rFonts w:asciiTheme="minorHAnsi" w:hAnsiTheme="minorHAnsi" w:cstheme="minorHAnsi"/>
        <w:sz w:val="16"/>
        <w:szCs w:val="16"/>
      </w:rPr>
      <w:t>5</w:t>
    </w:r>
    <w:r w:rsidR="00A14C0D" w:rsidRPr="007B5604">
      <w:rPr>
        <w:rFonts w:asciiTheme="minorHAnsi" w:hAnsiTheme="minorHAnsi" w:cstheme="minorHAnsi"/>
        <w:sz w:val="16"/>
        <w:szCs w:val="16"/>
      </w:rPr>
      <w:fldChar w:fldCharType="end"/>
    </w:r>
    <w:r w:rsidR="00A14C0D" w:rsidRPr="007B5604">
      <w:rPr>
        <w:rFonts w:asciiTheme="minorHAnsi" w:hAnsiTheme="minorHAnsi" w:cstheme="minorHAnsi"/>
        <w:sz w:val="16"/>
        <w:szCs w:val="16"/>
      </w:rPr>
      <w:t>/</w:t>
    </w:r>
    <w:r w:rsidR="00A14C0D" w:rsidRPr="007B5604">
      <w:rPr>
        <w:rFonts w:asciiTheme="minorHAnsi" w:hAnsiTheme="minorHAnsi" w:cstheme="minorHAnsi"/>
        <w:sz w:val="16"/>
        <w:szCs w:val="16"/>
      </w:rPr>
      <w:fldChar w:fldCharType="begin"/>
    </w:r>
    <w:r w:rsidR="00A14C0D" w:rsidRPr="007B5604">
      <w:rPr>
        <w:rFonts w:asciiTheme="minorHAnsi" w:hAnsiTheme="minorHAnsi" w:cstheme="minorHAnsi"/>
        <w:sz w:val="16"/>
        <w:szCs w:val="16"/>
      </w:rPr>
      <w:instrText xml:space="preserve"> NUMPAGES  \* Arabic  \* MERGEFORMAT </w:instrText>
    </w:r>
    <w:r w:rsidR="00A14C0D" w:rsidRPr="007B5604">
      <w:rPr>
        <w:rFonts w:asciiTheme="minorHAnsi" w:hAnsiTheme="minorHAnsi" w:cstheme="minorHAnsi"/>
        <w:sz w:val="16"/>
        <w:szCs w:val="16"/>
      </w:rPr>
      <w:fldChar w:fldCharType="separate"/>
    </w:r>
    <w:r w:rsidR="00A14C0D">
      <w:rPr>
        <w:rFonts w:asciiTheme="minorHAnsi" w:hAnsiTheme="minorHAnsi" w:cstheme="minorHAnsi"/>
        <w:sz w:val="16"/>
        <w:szCs w:val="16"/>
      </w:rPr>
      <w:t>12</w:t>
    </w:r>
    <w:r w:rsidR="00A14C0D" w:rsidRPr="007B5604">
      <w:rPr>
        <w:rFonts w:asciiTheme="minorHAnsi" w:hAnsiTheme="minorHAnsi" w:cstheme="minorHAnsi"/>
        <w:sz w:val="16"/>
        <w:szCs w:val="16"/>
      </w:rPr>
      <w:fldChar w:fldCharType="end"/>
    </w:r>
  </w:p>
  <w:p w14:paraId="134905CE" w14:textId="77777777" w:rsidR="00A14C0D" w:rsidRDefault="00A14C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D1B00" w14:textId="77777777" w:rsidR="00A14C0D" w:rsidRDefault="00A14C0D">
      <w:r>
        <w:separator/>
      </w:r>
    </w:p>
  </w:footnote>
  <w:footnote w:type="continuationSeparator" w:id="0">
    <w:p w14:paraId="3A916297" w14:textId="77777777" w:rsidR="00A14C0D" w:rsidRDefault="00A14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D1024" w14:textId="31EC6C9A" w:rsidR="00A14C0D" w:rsidRPr="000F694A" w:rsidRDefault="000F694A" w:rsidP="000F694A">
    <w:pPr>
      <w:pStyle w:val="Glava"/>
      <w:pBdr>
        <w:bottom w:val="single" w:sz="6" w:space="1" w:color="auto"/>
      </w:pBdr>
      <w:jc w:val="both"/>
      <w:rPr>
        <w:rFonts w:asciiTheme="minorHAnsi" w:hAnsiTheme="minorHAnsi" w:cstheme="minorHAnsi"/>
      </w:rPr>
    </w:pPr>
    <w:bookmarkStart w:id="45" w:name="_Hlk14249707"/>
    <w:bookmarkStart w:id="46" w:name="_Hlk86843375"/>
    <w:bookmarkStart w:id="47" w:name="_Hlk86843376"/>
    <w:proofErr w:type="spellStart"/>
    <w:r w:rsidRPr="007B5604">
      <w:rPr>
        <w:rFonts w:asciiTheme="minorHAnsi" w:hAnsiTheme="minorHAnsi" w:cstheme="minorHAnsi"/>
        <w:sz w:val="18"/>
        <w:szCs w:val="18"/>
      </w:rPr>
      <w:t>Obrazec</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št</w:t>
    </w:r>
    <w:proofErr w:type="spellEnd"/>
    <w:r>
      <w:rPr>
        <w:rFonts w:asciiTheme="minorHAnsi" w:hAnsiTheme="minorHAnsi" w:cstheme="minorHAnsi"/>
        <w:sz w:val="18"/>
        <w:szCs w:val="18"/>
      </w:rPr>
      <w:t xml:space="preserve">. </w:t>
    </w:r>
    <w:r w:rsidR="00F37C25">
      <w:rPr>
        <w:rFonts w:asciiTheme="minorHAnsi" w:hAnsiTheme="minorHAnsi" w:cstheme="minorHAnsi"/>
        <w:sz w:val="18"/>
        <w:szCs w:val="18"/>
      </w:rPr>
      <w:t>6</w:t>
    </w:r>
    <w:r w:rsidRPr="007B5604">
      <w:rPr>
        <w:rFonts w:asciiTheme="minorHAnsi" w:hAnsiTheme="minorHAnsi" w:cstheme="minorHAnsi"/>
        <w:sz w:val="18"/>
        <w:szCs w:val="18"/>
      </w:rPr>
      <w:t xml:space="preserve"> »</w:t>
    </w:r>
    <w:proofErr w:type="spellStart"/>
    <w:r>
      <w:rPr>
        <w:rFonts w:asciiTheme="minorHAnsi" w:hAnsiTheme="minorHAnsi" w:cstheme="minorHAnsi"/>
        <w:sz w:val="18"/>
        <w:szCs w:val="18"/>
      </w:rPr>
      <w:t>Vzorec</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okvirnega</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sporazuma</w:t>
    </w:r>
    <w:proofErr w:type="spellEnd"/>
    <w:r w:rsidRPr="007B5604">
      <w:rPr>
        <w:rFonts w:asciiTheme="minorHAnsi" w:hAnsiTheme="minorHAnsi" w:cstheme="minorHAnsi"/>
        <w:sz w:val="18"/>
        <w:szCs w:val="18"/>
      </w:rPr>
      <w:t>«</w:t>
    </w:r>
    <w:r w:rsidR="00A14C0D">
      <w:rPr>
        <w:rFonts w:asciiTheme="minorHAnsi" w:hAnsiTheme="minorHAnsi" w:cstheme="minorHAnsi"/>
        <w:sz w:val="18"/>
        <w:szCs w:val="18"/>
      </w:rPr>
      <w:tab/>
    </w:r>
    <w:bookmarkEnd w:id="45"/>
    <w:bookmarkEnd w:id="46"/>
    <w:bookmarkEnd w:id="4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18A118D4"/>
    <w:multiLevelType w:val="hybridMultilevel"/>
    <w:tmpl w:val="8B941E16"/>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CD5827"/>
    <w:multiLevelType w:val="hybridMultilevel"/>
    <w:tmpl w:val="E6EC735E"/>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DD7BDC"/>
    <w:multiLevelType w:val="hybridMultilevel"/>
    <w:tmpl w:val="DB280AEE"/>
    <w:lvl w:ilvl="0" w:tplc="8C02BF7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766792"/>
    <w:multiLevelType w:val="hybridMultilevel"/>
    <w:tmpl w:val="01FEB792"/>
    <w:lvl w:ilvl="0" w:tplc="FCC260E4">
      <w:start w:val="1"/>
      <w:numFmt w:val="upperRoman"/>
      <w:lvlText w:val="%1."/>
      <w:lvlJc w:val="left"/>
      <w:pPr>
        <w:ind w:left="1080" w:hanging="720"/>
      </w:pPr>
      <w:rPr>
        <w:rFonts w:hint="default"/>
        <w:i w:val="0"/>
        <w:iCs/>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FE1005"/>
    <w:multiLevelType w:val="hybridMultilevel"/>
    <w:tmpl w:val="8E9EBA0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A23C91"/>
    <w:multiLevelType w:val="hybridMultilevel"/>
    <w:tmpl w:val="39CEE8FA"/>
    <w:lvl w:ilvl="0" w:tplc="8C02BF7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7F3469"/>
    <w:multiLevelType w:val="hybridMultilevel"/>
    <w:tmpl w:val="BDD2A028"/>
    <w:lvl w:ilvl="0" w:tplc="8C02BF7E">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D96CB0"/>
    <w:multiLevelType w:val="hybridMultilevel"/>
    <w:tmpl w:val="B3F435C4"/>
    <w:lvl w:ilvl="0" w:tplc="8C02BF7E">
      <w:start w:val="1"/>
      <w:numFmt w:val="bullet"/>
      <w:lvlText w:val=""/>
      <w:lvlJc w:val="left"/>
      <w:pPr>
        <w:tabs>
          <w:tab w:val="num" w:pos="794"/>
        </w:tabs>
        <w:ind w:left="794" w:hanging="397"/>
      </w:pPr>
      <w:rPr>
        <w:rFonts w:ascii="Symbol" w:hAnsi="Symbol" w:hint="default"/>
        <w:b w:val="0"/>
        <w:bCs/>
      </w:rPr>
    </w:lvl>
    <w:lvl w:ilvl="1" w:tplc="FFFFFFFF">
      <w:start w:val="1"/>
      <w:numFmt w:val="decimal"/>
      <w:lvlText w:val="%2."/>
      <w:lvlJc w:val="left"/>
      <w:pPr>
        <w:tabs>
          <w:tab w:val="num" w:pos="1837"/>
        </w:tabs>
        <w:ind w:left="1837" w:hanging="360"/>
      </w:pPr>
      <w:rPr>
        <w:rFonts w:hint="default"/>
      </w:rPr>
    </w:lvl>
    <w:lvl w:ilvl="2" w:tplc="FFFFFFFF" w:tentative="1">
      <w:start w:val="1"/>
      <w:numFmt w:val="bullet"/>
      <w:lvlText w:val=""/>
      <w:lvlJc w:val="left"/>
      <w:pPr>
        <w:tabs>
          <w:tab w:val="num" w:pos="2557"/>
        </w:tabs>
        <w:ind w:left="2557" w:hanging="360"/>
      </w:pPr>
      <w:rPr>
        <w:rFonts w:ascii="Wingdings" w:hAnsi="Wingdings" w:hint="default"/>
      </w:rPr>
    </w:lvl>
    <w:lvl w:ilvl="3" w:tplc="FFFFFFFF" w:tentative="1">
      <w:start w:val="1"/>
      <w:numFmt w:val="bullet"/>
      <w:lvlText w:val=""/>
      <w:lvlJc w:val="left"/>
      <w:pPr>
        <w:tabs>
          <w:tab w:val="num" w:pos="3277"/>
        </w:tabs>
        <w:ind w:left="3277" w:hanging="360"/>
      </w:pPr>
      <w:rPr>
        <w:rFonts w:ascii="Symbol" w:hAnsi="Symbol" w:hint="default"/>
      </w:rPr>
    </w:lvl>
    <w:lvl w:ilvl="4" w:tplc="FFFFFFFF" w:tentative="1">
      <w:start w:val="1"/>
      <w:numFmt w:val="bullet"/>
      <w:lvlText w:val="o"/>
      <w:lvlJc w:val="left"/>
      <w:pPr>
        <w:tabs>
          <w:tab w:val="num" w:pos="3997"/>
        </w:tabs>
        <w:ind w:left="3997" w:hanging="360"/>
      </w:pPr>
      <w:rPr>
        <w:rFonts w:ascii="Courier New" w:hAnsi="Courier New" w:cs="Courier New" w:hint="default"/>
      </w:rPr>
    </w:lvl>
    <w:lvl w:ilvl="5" w:tplc="FFFFFFFF" w:tentative="1">
      <w:start w:val="1"/>
      <w:numFmt w:val="bullet"/>
      <w:lvlText w:val=""/>
      <w:lvlJc w:val="left"/>
      <w:pPr>
        <w:tabs>
          <w:tab w:val="num" w:pos="4717"/>
        </w:tabs>
        <w:ind w:left="4717" w:hanging="360"/>
      </w:pPr>
      <w:rPr>
        <w:rFonts w:ascii="Wingdings" w:hAnsi="Wingdings" w:hint="default"/>
      </w:rPr>
    </w:lvl>
    <w:lvl w:ilvl="6" w:tplc="FFFFFFFF" w:tentative="1">
      <w:start w:val="1"/>
      <w:numFmt w:val="bullet"/>
      <w:lvlText w:val=""/>
      <w:lvlJc w:val="left"/>
      <w:pPr>
        <w:tabs>
          <w:tab w:val="num" w:pos="5437"/>
        </w:tabs>
        <w:ind w:left="5437" w:hanging="360"/>
      </w:pPr>
      <w:rPr>
        <w:rFonts w:ascii="Symbol" w:hAnsi="Symbol" w:hint="default"/>
      </w:rPr>
    </w:lvl>
    <w:lvl w:ilvl="7" w:tplc="FFFFFFFF" w:tentative="1">
      <w:start w:val="1"/>
      <w:numFmt w:val="bullet"/>
      <w:lvlText w:val="o"/>
      <w:lvlJc w:val="left"/>
      <w:pPr>
        <w:tabs>
          <w:tab w:val="num" w:pos="6157"/>
        </w:tabs>
        <w:ind w:left="6157" w:hanging="360"/>
      </w:pPr>
      <w:rPr>
        <w:rFonts w:ascii="Courier New" w:hAnsi="Courier New" w:cs="Courier New" w:hint="default"/>
      </w:rPr>
    </w:lvl>
    <w:lvl w:ilvl="8" w:tplc="FFFFFFFF" w:tentative="1">
      <w:start w:val="1"/>
      <w:numFmt w:val="bullet"/>
      <w:lvlText w:val=""/>
      <w:lvlJc w:val="left"/>
      <w:pPr>
        <w:tabs>
          <w:tab w:val="num" w:pos="6877"/>
        </w:tabs>
        <w:ind w:left="6877" w:hanging="360"/>
      </w:pPr>
      <w:rPr>
        <w:rFonts w:ascii="Wingdings" w:hAnsi="Wingdings" w:hint="default"/>
      </w:rPr>
    </w:lvl>
  </w:abstractNum>
  <w:abstractNum w:abstractNumId="19"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55E21777"/>
    <w:multiLevelType w:val="hybridMultilevel"/>
    <w:tmpl w:val="CEF41928"/>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F3D6B56"/>
    <w:multiLevelType w:val="hybridMultilevel"/>
    <w:tmpl w:val="46626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0823218"/>
    <w:multiLevelType w:val="hybridMultilevel"/>
    <w:tmpl w:val="04FC7AA4"/>
    <w:lvl w:ilvl="0" w:tplc="FFFFFFFF">
      <w:numFmt w:val="bullet"/>
      <w:lvlText w:val="-"/>
      <w:lvlJc w:val="left"/>
      <w:pPr>
        <w:ind w:left="720" w:hanging="360"/>
      </w:pPr>
      <w:rPr>
        <w:rFonts w:ascii="Calibri" w:eastAsia="Calibri" w:hAnsi="Calibri" w:cs="Times New Roman" w:hint="default"/>
      </w:rPr>
    </w:lvl>
    <w:lvl w:ilvl="1" w:tplc="8C02BF7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297CC6"/>
    <w:multiLevelType w:val="hybridMultilevel"/>
    <w:tmpl w:val="B9C07B7E"/>
    <w:lvl w:ilvl="0" w:tplc="8C02BF7E">
      <w:start w:val="1"/>
      <w:numFmt w:val="bullet"/>
      <w:lvlText w:val=""/>
      <w:lvlJc w:val="left"/>
      <w:pPr>
        <w:tabs>
          <w:tab w:val="num" w:pos="794"/>
        </w:tabs>
        <w:ind w:left="794" w:hanging="397"/>
      </w:pPr>
      <w:rPr>
        <w:rFonts w:ascii="Symbol" w:hAnsi="Symbol" w:hint="default"/>
        <w:b w:val="0"/>
        <w:bCs/>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08916ED"/>
    <w:multiLevelType w:val="hybridMultilevel"/>
    <w:tmpl w:val="32345160"/>
    <w:lvl w:ilvl="0" w:tplc="94A405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B6543E"/>
    <w:multiLevelType w:val="hybridMultilevel"/>
    <w:tmpl w:val="20B4FC04"/>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90C0BA9"/>
    <w:multiLevelType w:val="hybridMultilevel"/>
    <w:tmpl w:val="1F7E68BA"/>
    <w:lvl w:ilvl="0" w:tplc="8C02BF7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E44E16"/>
    <w:multiLevelType w:val="hybridMultilevel"/>
    <w:tmpl w:val="F454F57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32"/>
  </w:num>
  <w:num w:numId="2">
    <w:abstractNumId w:val="7"/>
  </w:num>
  <w:num w:numId="3">
    <w:abstractNumId w:val="27"/>
  </w:num>
  <w:num w:numId="4">
    <w:abstractNumId w:val="5"/>
  </w:num>
  <w:num w:numId="5">
    <w:abstractNumId w:val="0"/>
  </w:num>
  <w:num w:numId="6">
    <w:abstractNumId w:val="17"/>
  </w:num>
  <w:num w:numId="7">
    <w:abstractNumId w:val="16"/>
  </w:num>
  <w:num w:numId="8">
    <w:abstractNumId w:val="8"/>
  </w:num>
  <w:num w:numId="9">
    <w:abstractNumId w:val="11"/>
  </w:num>
  <w:num w:numId="10">
    <w:abstractNumId w:val="26"/>
  </w:num>
  <w:num w:numId="11">
    <w:abstractNumId w:val="12"/>
  </w:num>
  <w:num w:numId="12">
    <w:abstractNumId w:val="14"/>
  </w:num>
  <w:num w:numId="13">
    <w:abstractNumId w:val="19"/>
  </w:num>
  <w:num w:numId="14">
    <w:abstractNumId w:val="3"/>
  </w:num>
  <w:num w:numId="15">
    <w:abstractNumId w:val="4"/>
  </w:num>
  <w:num w:numId="16">
    <w:abstractNumId w:val="24"/>
  </w:num>
  <w:num w:numId="17">
    <w:abstractNumId w:val="2"/>
  </w:num>
  <w:num w:numId="18">
    <w:abstractNumId w:val="13"/>
  </w:num>
  <w:num w:numId="19">
    <w:abstractNumId w:val="10"/>
  </w:num>
  <w:num w:numId="20">
    <w:abstractNumId w:val="31"/>
  </w:num>
  <w:num w:numId="21">
    <w:abstractNumId w:val="23"/>
  </w:num>
  <w:num w:numId="22">
    <w:abstractNumId w:val="15"/>
  </w:num>
  <w:num w:numId="23">
    <w:abstractNumId w:val="25"/>
  </w:num>
  <w:num w:numId="24">
    <w:abstractNumId w:val="29"/>
  </w:num>
  <w:num w:numId="25">
    <w:abstractNumId w:val="18"/>
  </w:num>
  <w:num w:numId="26">
    <w:abstractNumId w:val="20"/>
  </w:num>
  <w:num w:numId="27">
    <w:abstractNumId w:val="22"/>
  </w:num>
  <w:num w:numId="28">
    <w:abstractNumId w:val="30"/>
  </w:num>
  <w:num w:numId="29">
    <w:abstractNumId w:val="21"/>
  </w:num>
  <w:num w:numId="30">
    <w:abstractNumId w:val="1"/>
  </w:num>
  <w:num w:numId="31">
    <w:abstractNumId w:val="9"/>
  </w:num>
  <w:num w:numId="32">
    <w:abstractNumId w:val="33"/>
  </w:num>
  <w:num w:numId="33">
    <w:abstractNumId w:val="6"/>
  </w:num>
  <w:num w:numId="34">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AD3"/>
    <w:rsid w:val="000038FB"/>
    <w:rsid w:val="00004C26"/>
    <w:rsid w:val="00005030"/>
    <w:rsid w:val="00005099"/>
    <w:rsid w:val="00010DBF"/>
    <w:rsid w:val="00013562"/>
    <w:rsid w:val="0001672B"/>
    <w:rsid w:val="0002692D"/>
    <w:rsid w:val="000414B4"/>
    <w:rsid w:val="000454E4"/>
    <w:rsid w:val="000456BD"/>
    <w:rsid w:val="000456E0"/>
    <w:rsid w:val="00053C5E"/>
    <w:rsid w:val="00055039"/>
    <w:rsid w:val="0005566B"/>
    <w:rsid w:val="000644DB"/>
    <w:rsid w:val="0006569F"/>
    <w:rsid w:val="000672B8"/>
    <w:rsid w:val="00071DD2"/>
    <w:rsid w:val="00072002"/>
    <w:rsid w:val="00073DA5"/>
    <w:rsid w:val="000801D0"/>
    <w:rsid w:val="000972E8"/>
    <w:rsid w:val="000977B7"/>
    <w:rsid w:val="000A0C5F"/>
    <w:rsid w:val="000A3082"/>
    <w:rsid w:val="000A33B1"/>
    <w:rsid w:val="000A66A4"/>
    <w:rsid w:val="000A6836"/>
    <w:rsid w:val="000A793D"/>
    <w:rsid w:val="000B23BF"/>
    <w:rsid w:val="000C3C74"/>
    <w:rsid w:val="000C66A7"/>
    <w:rsid w:val="000D28B1"/>
    <w:rsid w:val="000D6EA6"/>
    <w:rsid w:val="000E374D"/>
    <w:rsid w:val="000E4DA7"/>
    <w:rsid w:val="000E69E4"/>
    <w:rsid w:val="000F0F77"/>
    <w:rsid w:val="000F1EC3"/>
    <w:rsid w:val="000F29E1"/>
    <w:rsid w:val="000F694A"/>
    <w:rsid w:val="00101E27"/>
    <w:rsid w:val="00106197"/>
    <w:rsid w:val="00106C50"/>
    <w:rsid w:val="001104C0"/>
    <w:rsid w:val="00114418"/>
    <w:rsid w:val="00117042"/>
    <w:rsid w:val="001228E5"/>
    <w:rsid w:val="00123D9B"/>
    <w:rsid w:val="00126A99"/>
    <w:rsid w:val="0013050B"/>
    <w:rsid w:val="00135344"/>
    <w:rsid w:val="00135909"/>
    <w:rsid w:val="001360EE"/>
    <w:rsid w:val="00141363"/>
    <w:rsid w:val="00145AB5"/>
    <w:rsid w:val="001535D3"/>
    <w:rsid w:val="001539CC"/>
    <w:rsid w:val="001568CB"/>
    <w:rsid w:val="00156DAC"/>
    <w:rsid w:val="001579F6"/>
    <w:rsid w:val="00165BE2"/>
    <w:rsid w:val="00167CE0"/>
    <w:rsid w:val="00167DC8"/>
    <w:rsid w:val="00171A27"/>
    <w:rsid w:val="0017746D"/>
    <w:rsid w:val="00177479"/>
    <w:rsid w:val="001809E9"/>
    <w:rsid w:val="001814DC"/>
    <w:rsid w:val="00182921"/>
    <w:rsid w:val="00182B9C"/>
    <w:rsid w:val="00183B41"/>
    <w:rsid w:val="001865A6"/>
    <w:rsid w:val="00186E21"/>
    <w:rsid w:val="00192D6C"/>
    <w:rsid w:val="00196989"/>
    <w:rsid w:val="001A1BA1"/>
    <w:rsid w:val="001C1843"/>
    <w:rsid w:val="001C5D4B"/>
    <w:rsid w:val="001D3706"/>
    <w:rsid w:val="001D5017"/>
    <w:rsid w:val="001D7462"/>
    <w:rsid w:val="001E11E1"/>
    <w:rsid w:val="001E313A"/>
    <w:rsid w:val="001F09C5"/>
    <w:rsid w:val="001F0A62"/>
    <w:rsid w:val="001F0DF7"/>
    <w:rsid w:val="001F5A1A"/>
    <w:rsid w:val="00200A6C"/>
    <w:rsid w:val="00201B77"/>
    <w:rsid w:val="00203858"/>
    <w:rsid w:val="002050C3"/>
    <w:rsid w:val="00210EA5"/>
    <w:rsid w:val="0022027C"/>
    <w:rsid w:val="0022042C"/>
    <w:rsid w:val="0022097C"/>
    <w:rsid w:val="00223660"/>
    <w:rsid w:val="0022689A"/>
    <w:rsid w:val="00236216"/>
    <w:rsid w:val="00241646"/>
    <w:rsid w:val="002448B6"/>
    <w:rsid w:val="00254897"/>
    <w:rsid w:val="0025547E"/>
    <w:rsid w:val="00256D7B"/>
    <w:rsid w:val="0026118F"/>
    <w:rsid w:val="002627F3"/>
    <w:rsid w:val="00263387"/>
    <w:rsid w:val="00266E7D"/>
    <w:rsid w:val="00267BB3"/>
    <w:rsid w:val="00275E35"/>
    <w:rsid w:val="002929FE"/>
    <w:rsid w:val="002A1B90"/>
    <w:rsid w:val="002A34A2"/>
    <w:rsid w:val="002A5A67"/>
    <w:rsid w:val="002A6F1D"/>
    <w:rsid w:val="002B1A1A"/>
    <w:rsid w:val="002C0138"/>
    <w:rsid w:val="002C04C5"/>
    <w:rsid w:val="002C212C"/>
    <w:rsid w:val="002C61ED"/>
    <w:rsid w:val="002C664C"/>
    <w:rsid w:val="002D2D77"/>
    <w:rsid w:val="002D33EE"/>
    <w:rsid w:val="002D4252"/>
    <w:rsid w:val="002E0E51"/>
    <w:rsid w:val="002E1B4C"/>
    <w:rsid w:val="002E390E"/>
    <w:rsid w:val="002E46A4"/>
    <w:rsid w:val="002E710C"/>
    <w:rsid w:val="002F3AAD"/>
    <w:rsid w:val="002F4A41"/>
    <w:rsid w:val="00300C47"/>
    <w:rsid w:val="0030565A"/>
    <w:rsid w:val="00314179"/>
    <w:rsid w:val="00322694"/>
    <w:rsid w:val="0032330A"/>
    <w:rsid w:val="00325666"/>
    <w:rsid w:val="00325902"/>
    <w:rsid w:val="00332206"/>
    <w:rsid w:val="003333CA"/>
    <w:rsid w:val="003435F4"/>
    <w:rsid w:val="003456AC"/>
    <w:rsid w:val="0034674E"/>
    <w:rsid w:val="00347A18"/>
    <w:rsid w:val="00347A5A"/>
    <w:rsid w:val="00347F8A"/>
    <w:rsid w:val="0035259A"/>
    <w:rsid w:val="003537EE"/>
    <w:rsid w:val="00353A1B"/>
    <w:rsid w:val="00353AA6"/>
    <w:rsid w:val="003549E1"/>
    <w:rsid w:val="00365CC4"/>
    <w:rsid w:val="00365F0C"/>
    <w:rsid w:val="00375016"/>
    <w:rsid w:val="003763A1"/>
    <w:rsid w:val="003830CF"/>
    <w:rsid w:val="00393E16"/>
    <w:rsid w:val="003962F9"/>
    <w:rsid w:val="003A285F"/>
    <w:rsid w:val="003A3042"/>
    <w:rsid w:val="003A561B"/>
    <w:rsid w:val="003B02EB"/>
    <w:rsid w:val="003B1A0B"/>
    <w:rsid w:val="003B343A"/>
    <w:rsid w:val="003B4437"/>
    <w:rsid w:val="003C2237"/>
    <w:rsid w:val="003C2B44"/>
    <w:rsid w:val="003C3D33"/>
    <w:rsid w:val="003D7FF7"/>
    <w:rsid w:val="003E06B7"/>
    <w:rsid w:val="003E50C2"/>
    <w:rsid w:val="003E5A2B"/>
    <w:rsid w:val="003F3B9F"/>
    <w:rsid w:val="003F5B60"/>
    <w:rsid w:val="00400936"/>
    <w:rsid w:val="00403F93"/>
    <w:rsid w:val="004056FE"/>
    <w:rsid w:val="00407981"/>
    <w:rsid w:val="00414698"/>
    <w:rsid w:val="00416D1F"/>
    <w:rsid w:val="0041708D"/>
    <w:rsid w:val="004231AC"/>
    <w:rsid w:val="00424682"/>
    <w:rsid w:val="00432600"/>
    <w:rsid w:val="00433DDC"/>
    <w:rsid w:val="00434D9D"/>
    <w:rsid w:val="0043532C"/>
    <w:rsid w:val="00436B97"/>
    <w:rsid w:val="004373CA"/>
    <w:rsid w:val="00441DD7"/>
    <w:rsid w:val="004430EE"/>
    <w:rsid w:val="00447E4F"/>
    <w:rsid w:val="00450F4A"/>
    <w:rsid w:val="0045105C"/>
    <w:rsid w:val="00452EE9"/>
    <w:rsid w:val="00454B44"/>
    <w:rsid w:val="00455D01"/>
    <w:rsid w:val="00460B27"/>
    <w:rsid w:val="00464663"/>
    <w:rsid w:val="00466A5B"/>
    <w:rsid w:val="004768FB"/>
    <w:rsid w:val="004800E1"/>
    <w:rsid w:val="004815AC"/>
    <w:rsid w:val="00482D93"/>
    <w:rsid w:val="0049044D"/>
    <w:rsid w:val="00497A24"/>
    <w:rsid w:val="004A2B11"/>
    <w:rsid w:val="004A394A"/>
    <w:rsid w:val="004A3E04"/>
    <w:rsid w:val="004A6B7B"/>
    <w:rsid w:val="004B3D03"/>
    <w:rsid w:val="004B4FAC"/>
    <w:rsid w:val="004B5E13"/>
    <w:rsid w:val="004C08ED"/>
    <w:rsid w:val="004C20B4"/>
    <w:rsid w:val="004C746A"/>
    <w:rsid w:val="004D64AF"/>
    <w:rsid w:val="004D650B"/>
    <w:rsid w:val="004D6524"/>
    <w:rsid w:val="004E0933"/>
    <w:rsid w:val="004E3E21"/>
    <w:rsid w:val="004E5B33"/>
    <w:rsid w:val="004E7DEA"/>
    <w:rsid w:val="004F21CB"/>
    <w:rsid w:val="004F4B62"/>
    <w:rsid w:val="004F5F81"/>
    <w:rsid w:val="004F7391"/>
    <w:rsid w:val="00502296"/>
    <w:rsid w:val="005067CD"/>
    <w:rsid w:val="00517FF3"/>
    <w:rsid w:val="00521404"/>
    <w:rsid w:val="0052284E"/>
    <w:rsid w:val="00522F12"/>
    <w:rsid w:val="00524956"/>
    <w:rsid w:val="005368DF"/>
    <w:rsid w:val="00537F0E"/>
    <w:rsid w:val="00540E29"/>
    <w:rsid w:val="0054105C"/>
    <w:rsid w:val="00541E1D"/>
    <w:rsid w:val="005474E5"/>
    <w:rsid w:val="00553FB7"/>
    <w:rsid w:val="00557B68"/>
    <w:rsid w:val="00560E34"/>
    <w:rsid w:val="005633AB"/>
    <w:rsid w:val="005650BF"/>
    <w:rsid w:val="005729F2"/>
    <w:rsid w:val="00573C33"/>
    <w:rsid w:val="00595D30"/>
    <w:rsid w:val="005B2AEA"/>
    <w:rsid w:val="005B345A"/>
    <w:rsid w:val="005B5E18"/>
    <w:rsid w:val="005C1A3C"/>
    <w:rsid w:val="005C72FE"/>
    <w:rsid w:val="005D1180"/>
    <w:rsid w:val="005E2772"/>
    <w:rsid w:val="005E4F0B"/>
    <w:rsid w:val="005E71C8"/>
    <w:rsid w:val="005F3776"/>
    <w:rsid w:val="005F446F"/>
    <w:rsid w:val="00601EC0"/>
    <w:rsid w:val="0060686F"/>
    <w:rsid w:val="00606DBC"/>
    <w:rsid w:val="00607442"/>
    <w:rsid w:val="00611120"/>
    <w:rsid w:val="00615CC8"/>
    <w:rsid w:val="00616FC3"/>
    <w:rsid w:val="0062085A"/>
    <w:rsid w:val="006325BB"/>
    <w:rsid w:val="0063519F"/>
    <w:rsid w:val="00640E23"/>
    <w:rsid w:val="006415A2"/>
    <w:rsid w:val="0066283B"/>
    <w:rsid w:val="0066735E"/>
    <w:rsid w:val="00667E37"/>
    <w:rsid w:val="0067576B"/>
    <w:rsid w:val="006800CA"/>
    <w:rsid w:val="006837D9"/>
    <w:rsid w:val="006872E0"/>
    <w:rsid w:val="0069262E"/>
    <w:rsid w:val="00692EEE"/>
    <w:rsid w:val="00697A82"/>
    <w:rsid w:val="006A436A"/>
    <w:rsid w:val="006A4751"/>
    <w:rsid w:val="006A536F"/>
    <w:rsid w:val="006B05F6"/>
    <w:rsid w:val="006B1EF4"/>
    <w:rsid w:val="006B6DF3"/>
    <w:rsid w:val="006B6E85"/>
    <w:rsid w:val="006D06EE"/>
    <w:rsid w:val="006D10E7"/>
    <w:rsid w:val="006D1157"/>
    <w:rsid w:val="006D33B3"/>
    <w:rsid w:val="006D4B0D"/>
    <w:rsid w:val="006E5133"/>
    <w:rsid w:val="006E6FB2"/>
    <w:rsid w:val="006F4C90"/>
    <w:rsid w:val="007001CB"/>
    <w:rsid w:val="0070677D"/>
    <w:rsid w:val="007105BC"/>
    <w:rsid w:val="00712205"/>
    <w:rsid w:val="00714261"/>
    <w:rsid w:val="00717E6C"/>
    <w:rsid w:val="00725AA9"/>
    <w:rsid w:val="00726EA0"/>
    <w:rsid w:val="00727764"/>
    <w:rsid w:val="0073082F"/>
    <w:rsid w:val="00731DD1"/>
    <w:rsid w:val="00732B55"/>
    <w:rsid w:val="00733BC9"/>
    <w:rsid w:val="00752736"/>
    <w:rsid w:val="00752B78"/>
    <w:rsid w:val="00755398"/>
    <w:rsid w:val="0075562D"/>
    <w:rsid w:val="00762413"/>
    <w:rsid w:val="007668C7"/>
    <w:rsid w:val="00767764"/>
    <w:rsid w:val="00772809"/>
    <w:rsid w:val="0078043D"/>
    <w:rsid w:val="00791D8A"/>
    <w:rsid w:val="0079435D"/>
    <w:rsid w:val="007A35B4"/>
    <w:rsid w:val="007A363F"/>
    <w:rsid w:val="007A5262"/>
    <w:rsid w:val="007B2BBC"/>
    <w:rsid w:val="007B6B00"/>
    <w:rsid w:val="007B7076"/>
    <w:rsid w:val="007C1221"/>
    <w:rsid w:val="007C5078"/>
    <w:rsid w:val="007D0303"/>
    <w:rsid w:val="007D0981"/>
    <w:rsid w:val="007D09FF"/>
    <w:rsid w:val="007D1CF7"/>
    <w:rsid w:val="007D4E9E"/>
    <w:rsid w:val="007D6B6C"/>
    <w:rsid w:val="007E1C9C"/>
    <w:rsid w:val="007E39AE"/>
    <w:rsid w:val="007F293E"/>
    <w:rsid w:val="007F4F80"/>
    <w:rsid w:val="007F64D0"/>
    <w:rsid w:val="00800DC5"/>
    <w:rsid w:val="00804083"/>
    <w:rsid w:val="00805B9E"/>
    <w:rsid w:val="0081030F"/>
    <w:rsid w:val="00810E97"/>
    <w:rsid w:val="00811664"/>
    <w:rsid w:val="00812F4F"/>
    <w:rsid w:val="00816549"/>
    <w:rsid w:val="00821A68"/>
    <w:rsid w:val="00823A8B"/>
    <w:rsid w:val="00824552"/>
    <w:rsid w:val="00825A3E"/>
    <w:rsid w:val="00826074"/>
    <w:rsid w:val="00835BB1"/>
    <w:rsid w:val="00835FED"/>
    <w:rsid w:val="0084299A"/>
    <w:rsid w:val="00844303"/>
    <w:rsid w:val="00850495"/>
    <w:rsid w:val="0086342B"/>
    <w:rsid w:val="00866284"/>
    <w:rsid w:val="00872648"/>
    <w:rsid w:val="008738E2"/>
    <w:rsid w:val="008739CD"/>
    <w:rsid w:val="0087652A"/>
    <w:rsid w:val="0089237F"/>
    <w:rsid w:val="008A0043"/>
    <w:rsid w:val="008A12E8"/>
    <w:rsid w:val="008A6389"/>
    <w:rsid w:val="008A6ACC"/>
    <w:rsid w:val="008B3CE4"/>
    <w:rsid w:val="008B5319"/>
    <w:rsid w:val="008C05A3"/>
    <w:rsid w:val="008C197F"/>
    <w:rsid w:val="008C5592"/>
    <w:rsid w:val="008D6D39"/>
    <w:rsid w:val="008D6DC3"/>
    <w:rsid w:val="008E292B"/>
    <w:rsid w:val="008E43CD"/>
    <w:rsid w:val="008F3B47"/>
    <w:rsid w:val="008F7A1C"/>
    <w:rsid w:val="00900E3B"/>
    <w:rsid w:val="00902002"/>
    <w:rsid w:val="00907546"/>
    <w:rsid w:val="00911197"/>
    <w:rsid w:val="0091195A"/>
    <w:rsid w:val="00916CD5"/>
    <w:rsid w:val="0091772E"/>
    <w:rsid w:val="00921866"/>
    <w:rsid w:val="00922141"/>
    <w:rsid w:val="009226EF"/>
    <w:rsid w:val="00922B56"/>
    <w:rsid w:val="00923C7A"/>
    <w:rsid w:val="00926EFC"/>
    <w:rsid w:val="0092717B"/>
    <w:rsid w:val="009312FE"/>
    <w:rsid w:val="00933C8C"/>
    <w:rsid w:val="009367F0"/>
    <w:rsid w:val="00936A7B"/>
    <w:rsid w:val="00937595"/>
    <w:rsid w:val="00943AD3"/>
    <w:rsid w:val="00961A9D"/>
    <w:rsid w:val="00963FA6"/>
    <w:rsid w:val="00964054"/>
    <w:rsid w:val="009702D7"/>
    <w:rsid w:val="00970DAC"/>
    <w:rsid w:val="0097328A"/>
    <w:rsid w:val="009737E9"/>
    <w:rsid w:val="00974C0C"/>
    <w:rsid w:val="009758DD"/>
    <w:rsid w:val="00975ADA"/>
    <w:rsid w:val="00976B22"/>
    <w:rsid w:val="009917CE"/>
    <w:rsid w:val="009A21EE"/>
    <w:rsid w:val="009B31D3"/>
    <w:rsid w:val="009B5EB6"/>
    <w:rsid w:val="009B74AB"/>
    <w:rsid w:val="009C52A5"/>
    <w:rsid w:val="009D1364"/>
    <w:rsid w:val="009D458C"/>
    <w:rsid w:val="009D6D73"/>
    <w:rsid w:val="009D7873"/>
    <w:rsid w:val="009E3C2F"/>
    <w:rsid w:val="009E56DA"/>
    <w:rsid w:val="009E63B7"/>
    <w:rsid w:val="009E68C9"/>
    <w:rsid w:val="009F453F"/>
    <w:rsid w:val="00A01A3D"/>
    <w:rsid w:val="00A05895"/>
    <w:rsid w:val="00A075F0"/>
    <w:rsid w:val="00A07BD2"/>
    <w:rsid w:val="00A14C0D"/>
    <w:rsid w:val="00A14ED0"/>
    <w:rsid w:val="00A14EEC"/>
    <w:rsid w:val="00A15ABB"/>
    <w:rsid w:val="00A160BD"/>
    <w:rsid w:val="00A17CFC"/>
    <w:rsid w:val="00A203A3"/>
    <w:rsid w:val="00A21774"/>
    <w:rsid w:val="00A2214D"/>
    <w:rsid w:val="00A2354B"/>
    <w:rsid w:val="00A2358B"/>
    <w:rsid w:val="00A23A3F"/>
    <w:rsid w:val="00A30713"/>
    <w:rsid w:val="00A30FE4"/>
    <w:rsid w:val="00A34F8F"/>
    <w:rsid w:val="00A358EB"/>
    <w:rsid w:val="00A41879"/>
    <w:rsid w:val="00A504EA"/>
    <w:rsid w:val="00A50BAA"/>
    <w:rsid w:val="00A52E5C"/>
    <w:rsid w:val="00A56403"/>
    <w:rsid w:val="00A656BC"/>
    <w:rsid w:val="00A777B6"/>
    <w:rsid w:val="00A8101C"/>
    <w:rsid w:val="00A81E09"/>
    <w:rsid w:val="00A82276"/>
    <w:rsid w:val="00A82C9D"/>
    <w:rsid w:val="00A83D81"/>
    <w:rsid w:val="00A93AEB"/>
    <w:rsid w:val="00A9420C"/>
    <w:rsid w:val="00A96C1D"/>
    <w:rsid w:val="00AA08BA"/>
    <w:rsid w:val="00AA1098"/>
    <w:rsid w:val="00AA3CC9"/>
    <w:rsid w:val="00AA53DF"/>
    <w:rsid w:val="00AB15FE"/>
    <w:rsid w:val="00AB170B"/>
    <w:rsid w:val="00AB1E37"/>
    <w:rsid w:val="00AB5146"/>
    <w:rsid w:val="00AB53FD"/>
    <w:rsid w:val="00AC0F24"/>
    <w:rsid w:val="00AC1B03"/>
    <w:rsid w:val="00AC31FF"/>
    <w:rsid w:val="00AC3BB1"/>
    <w:rsid w:val="00AC458C"/>
    <w:rsid w:val="00AC7694"/>
    <w:rsid w:val="00AD04B0"/>
    <w:rsid w:val="00AD2D03"/>
    <w:rsid w:val="00AD52DF"/>
    <w:rsid w:val="00AD6605"/>
    <w:rsid w:val="00AE469B"/>
    <w:rsid w:val="00AE5A31"/>
    <w:rsid w:val="00AE7138"/>
    <w:rsid w:val="00AE7A49"/>
    <w:rsid w:val="00AF0767"/>
    <w:rsid w:val="00AF3AF3"/>
    <w:rsid w:val="00AF6C0F"/>
    <w:rsid w:val="00AF7E8F"/>
    <w:rsid w:val="00B01561"/>
    <w:rsid w:val="00B059EF"/>
    <w:rsid w:val="00B203B7"/>
    <w:rsid w:val="00B2110F"/>
    <w:rsid w:val="00B248DB"/>
    <w:rsid w:val="00B24C13"/>
    <w:rsid w:val="00B315E2"/>
    <w:rsid w:val="00B318E9"/>
    <w:rsid w:val="00B35147"/>
    <w:rsid w:val="00B357E0"/>
    <w:rsid w:val="00B53121"/>
    <w:rsid w:val="00B53C38"/>
    <w:rsid w:val="00B55467"/>
    <w:rsid w:val="00B6162E"/>
    <w:rsid w:val="00B6461A"/>
    <w:rsid w:val="00B65B06"/>
    <w:rsid w:val="00B6653A"/>
    <w:rsid w:val="00B67FF1"/>
    <w:rsid w:val="00B716E8"/>
    <w:rsid w:val="00B737FC"/>
    <w:rsid w:val="00B757A5"/>
    <w:rsid w:val="00B865DF"/>
    <w:rsid w:val="00B90AD6"/>
    <w:rsid w:val="00B90CF8"/>
    <w:rsid w:val="00B90F9B"/>
    <w:rsid w:val="00B914F9"/>
    <w:rsid w:val="00B91B0F"/>
    <w:rsid w:val="00B94801"/>
    <w:rsid w:val="00BA24A1"/>
    <w:rsid w:val="00BA42E0"/>
    <w:rsid w:val="00BA4A7F"/>
    <w:rsid w:val="00BB00B4"/>
    <w:rsid w:val="00BB0A73"/>
    <w:rsid w:val="00BB2144"/>
    <w:rsid w:val="00BB249A"/>
    <w:rsid w:val="00BB45F4"/>
    <w:rsid w:val="00BB47A5"/>
    <w:rsid w:val="00BB5965"/>
    <w:rsid w:val="00BC48E2"/>
    <w:rsid w:val="00BC77A8"/>
    <w:rsid w:val="00BD50D1"/>
    <w:rsid w:val="00BE4D40"/>
    <w:rsid w:val="00BE5684"/>
    <w:rsid w:val="00BE5DE5"/>
    <w:rsid w:val="00BE7A52"/>
    <w:rsid w:val="00BF02B0"/>
    <w:rsid w:val="00BF0437"/>
    <w:rsid w:val="00BF07D1"/>
    <w:rsid w:val="00BF1948"/>
    <w:rsid w:val="00BF3EEA"/>
    <w:rsid w:val="00BF500F"/>
    <w:rsid w:val="00BF6A8F"/>
    <w:rsid w:val="00C017F4"/>
    <w:rsid w:val="00C02EA3"/>
    <w:rsid w:val="00C05437"/>
    <w:rsid w:val="00C05495"/>
    <w:rsid w:val="00C1400F"/>
    <w:rsid w:val="00C14515"/>
    <w:rsid w:val="00C16D73"/>
    <w:rsid w:val="00C20AF8"/>
    <w:rsid w:val="00C2124A"/>
    <w:rsid w:val="00C24811"/>
    <w:rsid w:val="00C24D68"/>
    <w:rsid w:val="00C25A4C"/>
    <w:rsid w:val="00C26550"/>
    <w:rsid w:val="00C3748C"/>
    <w:rsid w:val="00C4037A"/>
    <w:rsid w:val="00C47EDE"/>
    <w:rsid w:val="00C529CE"/>
    <w:rsid w:val="00C60748"/>
    <w:rsid w:val="00C62667"/>
    <w:rsid w:val="00C63366"/>
    <w:rsid w:val="00C64F96"/>
    <w:rsid w:val="00C70D89"/>
    <w:rsid w:val="00C72B99"/>
    <w:rsid w:val="00C75C8B"/>
    <w:rsid w:val="00C843FD"/>
    <w:rsid w:val="00C8513D"/>
    <w:rsid w:val="00C9008B"/>
    <w:rsid w:val="00C9385F"/>
    <w:rsid w:val="00CA0941"/>
    <w:rsid w:val="00CA2BF2"/>
    <w:rsid w:val="00CB53D0"/>
    <w:rsid w:val="00CD1469"/>
    <w:rsid w:val="00CD1633"/>
    <w:rsid w:val="00CD2032"/>
    <w:rsid w:val="00CE06E2"/>
    <w:rsid w:val="00CE532C"/>
    <w:rsid w:val="00CE654A"/>
    <w:rsid w:val="00CF133E"/>
    <w:rsid w:val="00CF28CF"/>
    <w:rsid w:val="00D07D84"/>
    <w:rsid w:val="00D10E90"/>
    <w:rsid w:val="00D1276F"/>
    <w:rsid w:val="00D14AA3"/>
    <w:rsid w:val="00D256C6"/>
    <w:rsid w:val="00D26087"/>
    <w:rsid w:val="00D31A91"/>
    <w:rsid w:val="00D33594"/>
    <w:rsid w:val="00D35013"/>
    <w:rsid w:val="00D40D4F"/>
    <w:rsid w:val="00D417FF"/>
    <w:rsid w:val="00D41AB3"/>
    <w:rsid w:val="00D43B15"/>
    <w:rsid w:val="00D44671"/>
    <w:rsid w:val="00D50F1D"/>
    <w:rsid w:val="00D5370A"/>
    <w:rsid w:val="00D54303"/>
    <w:rsid w:val="00D63BDF"/>
    <w:rsid w:val="00D66476"/>
    <w:rsid w:val="00D70431"/>
    <w:rsid w:val="00D71DF4"/>
    <w:rsid w:val="00D73081"/>
    <w:rsid w:val="00D73527"/>
    <w:rsid w:val="00D878B0"/>
    <w:rsid w:val="00D90599"/>
    <w:rsid w:val="00D92DB8"/>
    <w:rsid w:val="00D93A28"/>
    <w:rsid w:val="00DA04BD"/>
    <w:rsid w:val="00DA5BE2"/>
    <w:rsid w:val="00DA671A"/>
    <w:rsid w:val="00DA7B66"/>
    <w:rsid w:val="00DB26C1"/>
    <w:rsid w:val="00DB550E"/>
    <w:rsid w:val="00DB6657"/>
    <w:rsid w:val="00DB6B88"/>
    <w:rsid w:val="00DB7380"/>
    <w:rsid w:val="00DB7F61"/>
    <w:rsid w:val="00DC17FD"/>
    <w:rsid w:val="00DC367B"/>
    <w:rsid w:val="00DC434E"/>
    <w:rsid w:val="00DC5B1B"/>
    <w:rsid w:val="00DD21C8"/>
    <w:rsid w:val="00DD2495"/>
    <w:rsid w:val="00DD4AA0"/>
    <w:rsid w:val="00DE75CA"/>
    <w:rsid w:val="00DF0E91"/>
    <w:rsid w:val="00DF3940"/>
    <w:rsid w:val="00DF4739"/>
    <w:rsid w:val="00E01D66"/>
    <w:rsid w:val="00E1265E"/>
    <w:rsid w:val="00E13BC4"/>
    <w:rsid w:val="00E17BD9"/>
    <w:rsid w:val="00E206B4"/>
    <w:rsid w:val="00E21FB9"/>
    <w:rsid w:val="00E251F5"/>
    <w:rsid w:val="00E317D9"/>
    <w:rsid w:val="00E351F8"/>
    <w:rsid w:val="00E514D2"/>
    <w:rsid w:val="00E51562"/>
    <w:rsid w:val="00E528F8"/>
    <w:rsid w:val="00E64465"/>
    <w:rsid w:val="00E70867"/>
    <w:rsid w:val="00E73373"/>
    <w:rsid w:val="00E81284"/>
    <w:rsid w:val="00E83E1B"/>
    <w:rsid w:val="00E83EB7"/>
    <w:rsid w:val="00E84ECA"/>
    <w:rsid w:val="00E90667"/>
    <w:rsid w:val="00E92A40"/>
    <w:rsid w:val="00EA471B"/>
    <w:rsid w:val="00EA5C87"/>
    <w:rsid w:val="00EA7BCF"/>
    <w:rsid w:val="00EB3DFC"/>
    <w:rsid w:val="00EB560E"/>
    <w:rsid w:val="00EB59A1"/>
    <w:rsid w:val="00EB6FB1"/>
    <w:rsid w:val="00EC241A"/>
    <w:rsid w:val="00EC28F4"/>
    <w:rsid w:val="00EC3061"/>
    <w:rsid w:val="00EC399E"/>
    <w:rsid w:val="00EC6719"/>
    <w:rsid w:val="00EC72CD"/>
    <w:rsid w:val="00ED13F4"/>
    <w:rsid w:val="00ED1544"/>
    <w:rsid w:val="00ED2620"/>
    <w:rsid w:val="00ED4FCF"/>
    <w:rsid w:val="00ED55E0"/>
    <w:rsid w:val="00EE277E"/>
    <w:rsid w:val="00EF23F7"/>
    <w:rsid w:val="00EF3E0B"/>
    <w:rsid w:val="00EF503C"/>
    <w:rsid w:val="00F00D1D"/>
    <w:rsid w:val="00F11512"/>
    <w:rsid w:val="00F11B30"/>
    <w:rsid w:val="00F11CD7"/>
    <w:rsid w:val="00F125BC"/>
    <w:rsid w:val="00F1290E"/>
    <w:rsid w:val="00F14090"/>
    <w:rsid w:val="00F239BF"/>
    <w:rsid w:val="00F25C05"/>
    <w:rsid w:val="00F27AC4"/>
    <w:rsid w:val="00F30710"/>
    <w:rsid w:val="00F30943"/>
    <w:rsid w:val="00F35365"/>
    <w:rsid w:val="00F36F5C"/>
    <w:rsid w:val="00F37C25"/>
    <w:rsid w:val="00F443E2"/>
    <w:rsid w:val="00F46626"/>
    <w:rsid w:val="00F50EAE"/>
    <w:rsid w:val="00F53407"/>
    <w:rsid w:val="00F54BAD"/>
    <w:rsid w:val="00F60CFC"/>
    <w:rsid w:val="00F622A5"/>
    <w:rsid w:val="00F73443"/>
    <w:rsid w:val="00F7495D"/>
    <w:rsid w:val="00F85F19"/>
    <w:rsid w:val="00F91705"/>
    <w:rsid w:val="00F92AC8"/>
    <w:rsid w:val="00F92B7E"/>
    <w:rsid w:val="00FA1E98"/>
    <w:rsid w:val="00FB0325"/>
    <w:rsid w:val="00FB3AC1"/>
    <w:rsid w:val="00FB7EB8"/>
    <w:rsid w:val="00FC18C0"/>
    <w:rsid w:val="00FC4A08"/>
    <w:rsid w:val="00FD0111"/>
    <w:rsid w:val="00FD5F9C"/>
    <w:rsid w:val="00FD61BC"/>
    <w:rsid w:val="00FD6E78"/>
    <w:rsid w:val="00FD7272"/>
    <w:rsid w:val="00FE40D5"/>
    <w:rsid w:val="00FE6527"/>
    <w:rsid w:val="00FF1764"/>
    <w:rsid w:val="00FF1D85"/>
    <w:rsid w:val="00FF78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80F5DF7"/>
  <w15:chartTrackingRefBased/>
  <w15:docId w15:val="{2A79E2A2-142E-4E54-913A-80452E3DE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05A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943AD3"/>
    <w:pPr>
      <w:keepNext/>
      <w:jc w:val="both"/>
      <w:outlineLvl w:val="0"/>
    </w:pPr>
    <w:rPr>
      <w:b/>
      <w:sz w:val="24"/>
    </w:rPr>
  </w:style>
  <w:style w:type="paragraph" w:styleId="Naslov2">
    <w:name w:val="heading 2"/>
    <w:basedOn w:val="Navaden"/>
    <w:next w:val="Navaden"/>
    <w:link w:val="Naslov2Znak"/>
    <w:qFormat/>
    <w:rsid w:val="00943AD3"/>
    <w:pPr>
      <w:keepNext/>
      <w:spacing w:before="240" w:after="60"/>
      <w:outlineLvl w:val="1"/>
    </w:pPr>
    <w:rPr>
      <w:rFonts w:ascii="Arial" w:hAnsi="Arial" w:cs="Arial"/>
      <w:b/>
      <w:bCs/>
      <w:i/>
      <w:iCs/>
      <w:sz w:val="28"/>
      <w:szCs w:val="28"/>
    </w:rPr>
  </w:style>
  <w:style w:type="paragraph" w:styleId="Naslov4">
    <w:name w:val="heading 4"/>
    <w:basedOn w:val="Navaden"/>
    <w:next w:val="Navaden"/>
    <w:link w:val="Naslov4Znak"/>
    <w:uiPriority w:val="9"/>
    <w:semiHidden/>
    <w:unhideWhenUsed/>
    <w:qFormat/>
    <w:rsid w:val="00BB0A7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43AD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943AD3"/>
    <w:rPr>
      <w:rFonts w:ascii="Arial" w:eastAsia="Times New Roman" w:hAnsi="Arial" w:cs="Arial"/>
      <w:b/>
      <w:bCs/>
      <w:i/>
      <w:iCs/>
      <w:sz w:val="28"/>
      <w:szCs w:val="28"/>
      <w:lang w:eastAsia="sl-SI"/>
    </w:rPr>
  </w:style>
  <w:style w:type="paragraph" w:styleId="Napis">
    <w:name w:val="caption"/>
    <w:basedOn w:val="Navaden"/>
    <w:next w:val="Navaden"/>
    <w:qFormat/>
    <w:rsid w:val="00943AD3"/>
    <w:pPr>
      <w:jc w:val="right"/>
    </w:pPr>
    <w:rPr>
      <w:rFonts w:ascii="Arial Narrow" w:hAnsi="Arial Narrow"/>
      <w:sz w:val="24"/>
    </w:rPr>
  </w:style>
  <w:style w:type="paragraph" w:styleId="Noga">
    <w:name w:val="footer"/>
    <w:basedOn w:val="Navaden"/>
    <w:link w:val="NogaZnak"/>
    <w:uiPriority w:val="99"/>
    <w:rsid w:val="00943AD3"/>
    <w:pPr>
      <w:tabs>
        <w:tab w:val="center" w:pos="4536"/>
        <w:tab w:val="right" w:pos="9072"/>
      </w:tabs>
    </w:pPr>
    <w:rPr>
      <w:lang w:val="en-GB" w:eastAsia="x-none"/>
    </w:rPr>
  </w:style>
  <w:style w:type="character" w:customStyle="1" w:styleId="NogaZnak">
    <w:name w:val="Noga Znak"/>
    <w:basedOn w:val="Privzetapisavaodstavka"/>
    <w:link w:val="Noga"/>
    <w:uiPriority w:val="99"/>
    <w:rsid w:val="00943AD3"/>
    <w:rPr>
      <w:rFonts w:ascii="Times New Roman" w:eastAsia="Times New Roman" w:hAnsi="Times New Roman" w:cs="Times New Roman"/>
      <w:sz w:val="20"/>
      <w:szCs w:val="20"/>
      <w:lang w:val="en-GB" w:eastAsia="x-none"/>
    </w:rPr>
  </w:style>
  <w:style w:type="paragraph" w:styleId="Telobesedila">
    <w:name w:val="Body Text"/>
    <w:basedOn w:val="Navaden"/>
    <w:link w:val="TelobesedilaZnak"/>
    <w:rsid w:val="00943AD3"/>
    <w:pPr>
      <w:tabs>
        <w:tab w:val="left" w:pos="7371"/>
      </w:tabs>
    </w:pPr>
    <w:rPr>
      <w:rFonts w:ascii="Arial Narrow" w:hAnsi="Arial Narrow"/>
      <w:sz w:val="24"/>
    </w:rPr>
  </w:style>
  <w:style w:type="character" w:customStyle="1" w:styleId="TelobesedilaZnak">
    <w:name w:val="Telo besedila Znak"/>
    <w:basedOn w:val="Privzetapisavaodstavka"/>
    <w:link w:val="Telobesedila"/>
    <w:rsid w:val="00943AD3"/>
    <w:rPr>
      <w:rFonts w:ascii="Arial Narrow" w:eastAsia="Times New Roman" w:hAnsi="Arial Narrow" w:cs="Times New Roman"/>
      <w:sz w:val="24"/>
      <w:szCs w:val="20"/>
      <w:lang w:eastAsia="sl-SI"/>
    </w:rPr>
  </w:style>
  <w:style w:type="paragraph" w:styleId="Besedilooblaka">
    <w:name w:val="Balloon Text"/>
    <w:basedOn w:val="Navaden"/>
    <w:link w:val="BesedilooblakaZnak"/>
    <w:semiHidden/>
    <w:rsid w:val="00943AD3"/>
    <w:rPr>
      <w:rFonts w:ascii="Tahoma" w:hAnsi="Tahoma" w:cs="Tahoma"/>
      <w:sz w:val="16"/>
      <w:szCs w:val="16"/>
    </w:rPr>
  </w:style>
  <w:style w:type="character" w:customStyle="1" w:styleId="BesedilooblakaZnak">
    <w:name w:val="Besedilo oblačka Znak"/>
    <w:basedOn w:val="Privzetapisavaodstavka"/>
    <w:link w:val="Besedilooblaka"/>
    <w:semiHidden/>
    <w:rsid w:val="00943AD3"/>
    <w:rPr>
      <w:rFonts w:ascii="Tahoma" w:eastAsia="Times New Roman" w:hAnsi="Tahoma" w:cs="Tahoma"/>
      <w:sz w:val="16"/>
      <w:szCs w:val="16"/>
      <w:lang w:eastAsia="sl-SI"/>
    </w:rPr>
  </w:style>
  <w:style w:type="paragraph" w:styleId="Telobesedila3">
    <w:name w:val="Body Text 3"/>
    <w:basedOn w:val="Navaden"/>
    <w:link w:val="Telobesedila3Znak"/>
    <w:rsid w:val="00943AD3"/>
    <w:pPr>
      <w:spacing w:after="120"/>
    </w:pPr>
    <w:rPr>
      <w:sz w:val="16"/>
      <w:szCs w:val="16"/>
    </w:rPr>
  </w:style>
  <w:style w:type="character" w:customStyle="1" w:styleId="Telobesedila3Znak">
    <w:name w:val="Telo besedila 3 Znak"/>
    <w:basedOn w:val="Privzetapisavaodstavka"/>
    <w:link w:val="Telobesedila3"/>
    <w:rsid w:val="00943AD3"/>
    <w:rPr>
      <w:rFonts w:ascii="Times New Roman" w:eastAsia="Times New Roman" w:hAnsi="Times New Roman" w:cs="Times New Roman"/>
      <w:sz w:val="16"/>
      <w:szCs w:val="16"/>
      <w:lang w:eastAsia="sl-SI"/>
    </w:rPr>
  </w:style>
  <w:style w:type="paragraph" w:styleId="Glava">
    <w:name w:val="header"/>
    <w:aliases w:val="E-PVO-glava,body txt,Znak,Glava - napis"/>
    <w:basedOn w:val="Navaden"/>
    <w:link w:val="GlavaZnak"/>
    <w:uiPriority w:val="99"/>
    <w:rsid w:val="00943AD3"/>
    <w:pPr>
      <w:tabs>
        <w:tab w:val="center" w:pos="4536"/>
        <w:tab w:val="right" w:pos="9072"/>
      </w:tabs>
    </w:pPr>
    <w:rPr>
      <w:rFonts w:ascii="Arial" w:hAnsi="Arial"/>
      <w:lang w:val="en-US" w:eastAsia="en-US"/>
    </w:rPr>
  </w:style>
  <w:style w:type="character" w:customStyle="1" w:styleId="GlavaZnak">
    <w:name w:val="Glava Znak"/>
    <w:aliases w:val="E-PVO-glava Znak,body txt Znak,Znak Znak,Glava - napis Znak"/>
    <w:basedOn w:val="Privzetapisavaodstavka"/>
    <w:link w:val="Glava"/>
    <w:uiPriority w:val="99"/>
    <w:rsid w:val="00943AD3"/>
    <w:rPr>
      <w:rFonts w:ascii="Arial" w:eastAsia="Times New Roman" w:hAnsi="Arial" w:cs="Times New Roman"/>
      <w:sz w:val="20"/>
      <w:szCs w:val="20"/>
      <w:lang w:val="en-US"/>
    </w:rPr>
  </w:style>
  <w:style w:type="character" w:styleId="tevilkastrani">
    <w:name w:val="page number"/>
    <w:basedOn w:val="Privzetapisavaodstavka"/>
    <w:rsid w:val="00943AD3"/>
  </w:style>
  <w:style w:type="paragraph" w:styleId="HTML-oblikovano">
    <w:name w:val="HTML Preformatted"/>
    <w:basedOn w:val="Navaden"/>
    <w:link w:val="HTML-oblikovanoZnak"/>
    <w:rsid w:val="00943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oblikovanoZnak">
    <w:name w:val="HTML-oblikovano Znak"/>
    <w:basedOn w:val="Privzetapisavaodstavka"/>
    <w:link w:val="HTML-oblikovano"/>
    <w:rsid w:val="00943AD3"/>
    <w:rPr>
      <w:rFonts w:ascii="Courier New" w:eastAsia="Times New Roman" w:hAnsi="Courier New" w:cs="Courier New"/>
      <w:color w:val="000000"/>
      <w:sz w:val="20"/>
      <w:szCs w:val="20"/>
      <w:lang w:eastAsia="sl-SI"/>
    </w:rPr>
  </w:style>
  <w:style w:type="table" w:customStyle="1" w:styleId="Tabela-mrea">
    <w:name w:val="Tabela - mreža"/>
    <w:basedOn w:val="Navadnatabela"/>
    <w:uiPriority w:val="59"/>
    <w:rsid w:val="00943A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basedOn w:val="Brezseznama"/>
    <w:rsid w:val="00943AD3"/>
    <w:pPr>
      <w:numPr>
        <w:numId w:val="1"/>
      </w:numPr>
    </w:pPr>
  </w:style>
  <w:style w:type="character" w:customStyle="1" w:styleId="Komentar-sklic">
    <w:name w:val="Komentar - sklic"/>
    <w:rsid w:val="00943AD3"/>
    <w:rPr>
      <w:sz w:val="16"/>
      <w:szCs w:val="16"/>
    </w:rPr>
  </w:style>
  <w:style w:type="paragraph" w:customStyle="1" w:styleId="Komentar-besedilo">
    <w:name w:val="Komentar - besedilo"/>
    <w:basedOn w:val="Navaden"/>
    <w:link w:val="Komentar-besediloZnak"/>
    <w:rsid w:val="00943AD3"/>
  </w:style>
  <w:style w:type="character" w:customStyle="1" w:styleId="Komentar-besediloZnak">
    <w:name w:val="Komentar - besedilo Znak"/>
    <w:basedOn w:val="Privzetapisavaodstavka"/>
    <w:link w:val="Komentar-besedilo"/>
    <w:rsid w:val="00943AD3"/>
    <w:rPr>
      <w:rFonts w:ascii="Times New Roman" w:eastAsia="Times New Roman" w:hAnsi="Times New Roman" w:cs="Times New Roman"/>
      <w:sz w:val="20"/>
      <w:szCs w:val="20"/>
      <w:lang w:eastAsia="sl-SI"/>
    </w:rPr>
  </w:style>
  <w:style w:type="paragraph" w:customStyle="1" w:styleId="Zadevakomentarja">
    <w:name w:val="Zadeva komentarja"/>
    <w:basedOn w:val="Komentar-besedilo"/>
    <w:next w:val="Komentar-besedilo"/>
    <w:link w:val="ZadevakomentarjaZnak"/>
    <w:rsid w:val="00943AD3"/>
    <w:rPr>
      <w:b/>
      <w:bCs/>
      <w:lang w:val="x-none" w:eastAsia="x-none"/>
    </w:rPr>
  </w:style>
  <w:style w:type="character" w:customStyle="1" w:styleId="ZadevakomentarjaZnak">
    <w:name w:val="Zadeva komentarja Znak"/>
    <w:link w:val="Zadevakomentarja"/>
    <w:rsid w:val="00943AD3"/>
    <w:rPr>
      <w:rFonts w:ascii="Times New Roman" w:eastAsia="Times New Roman" w:hAnsi="Times New Roman" w:cs="Times New Roman"/>
      <w:b/>
      <w:bCs/>
      <w:sz w:val="20"/>
      <w:szCs w:val="20"/>
      <w:lang w:val="x-none" w:eastAsia="x-none"/>
    </w:rPr>
  </w:style>
  <w:style w:type="paragraph" w:customStyle="1" w:styleId="NavadenBookmanOldStyle">
    <w:name w:val="Navaden + Bookman Old Style"/>
    <w:basedOn w:val="Navaden"/>
    <w:rsid w:val="00943AD3"/>
    <w:pPr>
      <w:suppressAutoHyphens/>
      <w:spacing w:line="324" w:lineRule="auto"/>
      <w:jc w:val="both"/>
    </w:pPr>
    <w:rPr>
      <w:rFonts w:ascii="Bookman Old Style" w:hAnsi="Bookman Old Style" w:cs="Bookman Old Style"/>
      <w:sz w:val="24"/>
      <w:szCs w:val="24"/>
      <w:lang w:eastAsia="ar-SA"/>
    </w:rPr>
  </w:style>
  <w:style w:type="paragraph" w:styleId="Odstavekseznama">
    <w:name w:val="List Paragraph"/>
    <w:basedOn w:val="Navaden"/>
    <w:link w:val="OdstavekseznamaZnak"/>
    <w:uiPriority w:val="34"/>
    <w:qFormat/>
    <w:rsid w:val="00943AD3"/>
    <w:pPr>
      <w:ind w:left="708"/>
    </w:pPr>
  </w:style>
  <w:style w:type="paragraph" w:customStyle="1" w:styleId="Telobesedila31">
    <w:name w:val="Telo besedila 31"/>
    <w:basedOn w:val="Navaden"/>
    <w:rsid w:val="00943AD3"/>
    <w:pPr>
      <w:suppressAutoHyphens/>
      <w:spacing w:after="120"/>
    </w:pPr>
    <w:rPr>
      <w:rFonts w:cs="Calibri"/>
      <w:sz w:val="16"/>
      <w:szCs w:val="16"/>
      <w:lang w:eastAsia="ar-SA"/>
    </w:rPr>
  </w:style>
  <w:style w:type="paragraph" w:styleId="Golobesedilo">
    <w:name w:val="Plain Text"/>
    <w:basedOn w:val="Navaden"/>
    <w:link w:val="GolobesediloZnak"/>
    <w:uiPriority w:val="99"/>
    <w:unhideWhenUsed/>
    <w:rsid w:val="00943AD3"/>
    <w:rPr>
      <w:rFonts w:ascii="Consolas" w:eastAsia="Calibri" w:hAnsi="Consolas"/>
      <w:sz w:val="21"/>
      <w:szCs w:val="21"/>
      <w:lang w:val="x-none" w:eastAsia="en-US"/>
    </w:rPr>
  </w:style>
  <w:style w:type="character" w:customStyle="1" w:styleId="GolobesediloZnak">
    <w:name w:val="Golo besedilo Znak"/>
    <w:basedOn w:val="Privzetapisavaodstavka"/>
    <w:link w:val="Golobesedilo"/>
    <w:uiPriority w:val="99"/>
    <w:rsid w:val="00943AD3"/>
    <w:rPr>
      <w:rFonts w:ascii="Consolas" w:eastAsia="Calibri" w:hAnsi="Consolas" w:cs="Times New Roman"/>
      <w:sz w:val="21"/>
      <w:szCs w:val="21"/>
      <w:lang w:val="x-none"/>
    </w:rPr>
  </w:style>
  <w:style w:type="paragraph" w:styleId="Telobesedila2">
    <w:name w:val="Body Text 2"/>
    <w:basedOn w:val="Navaden"/>
    <w:link w:val="Telobesedila2Znak"/>
    <w:rsid w:val="00943AD3"/>
    <w:pPr>
      <w:suppressAutoHyphens/>
      <w:spacing w:after="120" w:line="480" w:lineRule="auto"/>
    </w:pPr>
    <w:rPr>
      <w:sz w:val="24"/>
      <w:szCs w:val="24"/>
      <w:lang w:val="x-none" w:eastAsia="ar-SA"/>
    </w:rPr>
  </w:style>
  <w:style w:type="character" w:customStyle="1" w:styleId="Telobesedila2Znak">
    <w:name w:val="Telo besedila 2 Znak"/>
    <w:basedOn w:val="Privzetapisavaodstavka"/>
    <w:link w:val="Telobesedila2"/>
    <w:rsid w:val="00943AD3"/>
    <w:rPr>
      <w:rFonts w:ascii="Times New Roman" w:eastAsia="Times New Roman" w:hAnsi="Times New Roman" w:cs="Times New Roman"/>
      <w:sz w:val="24"/>
      <w:szCs w:val="24"/>
      <w:lang w:val="x-none" w:eastAsia="ar-SA"/>
    </w:rPr>
  </w:style>
  <w:style w:type="paragraph" w:customStyle="1" w:styleId="Style10">
    <w:name w:val="Style 10"/>
    <w:basedOn w:val="Navaden"/>
    <w:uiPriority w:val="99"/>
    <w:rsid w:val="00943AD3"/>
    <w:pPr>
      <w:widowControl w:val="0"/>
      <w:autoSpaceDE w:val="0"/>
      <w:autoSpaceDN w:val="0"/>
      <w:spacing w:before="288"/>
      <w:jc w:val="both"/>
    </w:pPr>
    <w:rPr>
      <w:rFonts w:ascii="Tahoma" w:hAnsi="Tahoma" w:cs="Tahoma"/>
      <w:sz w:val="18"/>
      <w:szCs w:val="18"/>
    </w:rPr>
  </w:style>
  <w:style w:type="character" w:customStyle="1" w:styleId="CharacterStyle8">
    <w:name w:val="Character Style 8"/>
    <w:uiPriority w:val="99"/>
    <w:rsid w:val="00943AD3"/>
    <w:rPr>
      <w:rFonts w:ascii="Tahoma" w:hAnsi="Tahoma"/>
      <w:sz w:val="18"/>
    </w:rPr>
  </w:style>
  <w:style w:type="character" w:customStyle="1" w:styleId="CharacterStyle14">
    <w:name w:val="Character Style 14"/>
    <w:uiPriority w:val="99"/>
    <w:rsid w:val="00943AD3"/>
    <w:rPr>
      <w:sz w:val="20"/>
    </w:rPr>
  </w:style>
  <w:style w:type="paragraph" w:styleId="Telobesedila-zamik">
    <w:name w:val="Body Text Indent"/>
    <w:basedOn w:val="Navaden"/>
    <w:link w:val="Telobesedila-zamikZnak"/>
    <w:rsid w:val="00943AD3"/>
    <w:pPr>
      <w:spacing w:after="120"/>
      <w:ind w:left="283"/>
    </w:pPr>
  </w:style>
  <w:style w:type="character" w:customStyle="1" w:styleId="Telobesedila-zamikZnak">
    <w:name w:val="Telo besedila - zamik Znak"/>
    <w:basedOn w:val="Privzetapisavaodstavka"/>
    <w:link w:val="Telobesedila-zamik"/>
    <w:rsid w:val="00943AD3"/>
    <w:rPr>
      <w:rFonts w:ascii="Times New Roman" w:eastAsia="Times New Roman" w:hAnsi="Times New Roman" w:cs="Times New Roman"/>
      <w:sz w:val="20"/>
      <w:szCs w:val="20"/>
      <w:lang w:eastAsia="sl-SI"/>
    </w:rPr>
  </w:style>
  <w:style w:type="paragraph" w:customStyle="1" w:styleId="Style26">
    <w:name w:val="Style 26"/>
    <w:basedOn w:val="Navaden"/>
    <w:uiPriority w:val="99"/>
    <w:rsid w:val="00943AD3"/>
    <w:pPr>
      <w:widowControl w:val="0"/>
      <w:autoSpaceDE w:val="0"/>
      <w:autoSpaceDN w:val="0"/>
      <w:adjustRightInd w:val="0"/>
    </w:pPr>
  </w:style>
  <w:style w:type="character" w:customStyle="1" w:styleId="CharacterStyle24">
    <w:name w:val="Character Style 24"/>
    <w:uiPriority w:val="99"/>
    <w:rsid w:val="00943AD3"/>
    <w:rPr>
      <w:sz w:val="20"/>
      <w:szCs w:val="20"/>
    </w:rPr>
  </w:style>
  <w:style w:type="character" w:customStyle="1" w:styleId="CharacterStyle34">
    <w:name w:val="Character Style 34"/>
    <w:uiPriority w:val="99"/>
    <w:rsid w:val="00943AD3"/>
    <w:rPr>
      <w:sz w:val="20"/>
      <w:szCs w:val="20"/>
    </w:rPr>
  </w:style>
  <w:style w:type="character" w:styleId="Hiperpovezava">
    <w:name w:val="Hyperlink"/>
    <w:uiPriority w:val="99"/>
    <w:unhideWhenUsed/>
    <w:rsid w:val="00943AD3"/>
    <w:rPr>
      <w:color w:val="0000FF"/>
      <w:u w:val="single"/>
    </w:rPr>
  </w:style>
  <w:style w:type="paragraph" w:styleId="Brezrazmikov">
    <w:name w:val="No Spacing"/>
    <w:aliases w:val="Z 1,5 razmika"/>
    <w:uiPriority w:val="1"/>
    <w:qFormat/>
    <w:rsid w:val="00943AD3"/>
    <w:pPr>
      <w:spacing w:after="0" w:line="240" w:lineRule="auto"/>
    </w:pPr>
    <w:rPr>
      <w:rFonts w:ascii="Times New Roman" w:eastAsia="Times New Roman" w:hAnsi="Times New Roman" w:cs="Times New Roman"/>
      <w:sz w:val="20"/>
      <w:szCs w:val="20"/>
      <w:lang w:eastAsia="sl-SI"/>
    </w:rPr>
  </w:style>
  <w:style w:type="paragraph" w:customStyle="1" w:styleId="BodyText21">
    <w:name w:val="Body Text 21"/>
    <w:basedOn w:val="Navaden"/>
    <w:rsid w:val="00943AD3"/>
    <w:pPr>
      <w:overflowPunct w:val="0"/>
      <w:autoSpaceDE w:val="0"/>
      <w:autoSpaceDN w:val="0"/>
      <w:adjustRightInd w:val="0"/>
      <w:jc w:val="both"/>
      <w:textAlignment w:val="baseline"/>
    </w:pPr>
    <w:rPr>
      <w:rFonts w:ascii="Trebuchet MS" w:hAnsi="Trebuchet MS"/>
      <w:lang w:eastAsia="en-US"/>
    </w:rPr>
  </w:style>
  <w:style w:type="character" w:customStyle="1" w:styleId="GlavaZnak1">
    <w:name w:val="Glava Znak1"/>
    <w:aliases w:val="E-PVO-glava Znak1,body txt Znak1,Znak Znak1,Glava - napis Znak1"/>
    <w:semiHidden/>
    <w:locked/>
    <w:rsid w:val="00943AD3"/>
    <w:rPr>
      <w:rFonts w:ascii="Arial" w:hAnsi="Arial" w:cs="Arial"/>
    </w:rPr>
  </w:style>
  <w:style w:type="character" w:styleId="Pripombasklic">
    <w:name w:val="annotation reference"/>
    <w:basedOn w:val="Privzetapisavaodstavka"/>
    <w:rsid w:val="00943AD3"/>
    <w:rPr>
      <w:sz w:val="16"/>
      <w:szCs w:val="16"/>
    </w:rPr>
  </w:style>
  <w:style w:type="paragraph" w:styleId="Pripombabesedilo">
    <w:name w:val="annotation text"/>
    <w:basedOn w:val="Navaden"/>
    <w:link w:val="PripombabesediloZnak"/>
    <w:rsid w:val="00943AD3"/>
  </w:style>
  <w:style w:type="character" w:customStyle="1" w:styleId="PripombabesediloZnak">
    <w:name w:val="Pripomba – besedilo Znak"/>
    <w:basedOn w:val="Privzetapisavaodstavka"/>
    <w:link w:val="Pripombabesedilo"/>
    <w:rsid w:val="00943AD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943AD3"/>
    <w:rPr>
      <w:b/>
      <w:bCs/>
    </w:rPr>
  </w:style>
  <w:style w:type="character" w:customStyle="1" w:styleId="ZadevapripombeZnak">
    <w:name w:val="Zadeva pripombe Znak"/>
    <w:basedOn w:val="PripombabesediloZnak"/>
    <w:link w:val="Zadevapripombe"/>
    <w:rsid w:val="00943AD3"/>
    <w:rPr>
      <w:rFonts w:ascii="Times New Roman" w:eastAsia="Times New Roman" w:hAnsi="Times New Roman" w:cs="Times New Roman"/>
      <w:b/>
      <w:bCs/>
      <w:sz w:val="20"/>
      <w:szCs w:val="20"/>
      <w:lang w:eastAsia="sl-SI"/>
    </w:rPr>
  </w:style>
  <w:style w:type="character" w:customStyle="1" w:styleId="Naslov4Znak">
    <w:name w:val="Naslov 4 Znak"/>
    <w:basedOn w:val="Privzetapisavaodstavka"/>
    <w:link w:val="Naslov4"/>
    <w:uiPriority w:val="9"/>
    <w:semiHidden/>
    <w:rsid w:val="00BB0A73"/>
    <w:rPr>
      <w:rFonts w:asciiTheme="majorHAnsi" w:eastAsiaTheme="majorEastAsia" w:hAnsiTheme="majorHAnsi" w:cstheme="majorBidi"/>
      <w:i/>
      <w:iCs/>
      <w:color w:val="2F5496" w:themeColor="accent1" w:themeShade="BF"/>
      <w:sz w:val="20"/>
      <w:szCs w:val="20"/>
      <w:lang w:eastAsia="sl-SI"/>
    </w:rPr>
  </w:style>
  <w:style w:type="paragraph" w:styleId="Revizija">
    <w:name w:val="Revision"/>
    <w:hidden/>
    <w:uiPriority w:val="99"/>
    <w:semiHidden/>
    <w:rsid w:val="00C4037A"/>
    <w:pPr>
      <w:spacing w:after="0" w:line="240" w:lineRule="auto"/>
    </w:pPr>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0F694A"/>
    <w:rPr>
      <w:rFonts w:ascii="Times New Roman" w:eastAsia="Times New Roman" w:hAnsi="Times New Roman" w:cs="Times New Roman"/>
      <w:sz w:val="20"/>
      <w:szCs w:val="20"/>
      <w:lang w:eastAsia="sl-SI"/>
    </w:rPr>
  </w:style>
  <w:style w:type="paragraph" w:customStyle="1" w:styleId="Navaden1">
    <w:name w:val="Navaden1"/>
    <w:rsid w:val="00F53407"/>
    <w:pPr>
      <w:widowControl w:val="0"/>
      <w:spacing w:after="0" w:line="240" w:lineRule="auto"/>
    </w:pPr>
    <w:rPr>
      <w:rFonts w:ascii="Times New Roman" w:eastAsia="Times New Roman" w:hAnsi="Times New Roman" w:cs="Times New Roman"/>
      <w:kern w:val="16"/>
      <w:szCs w:val="20"/>
      <w:lang w:eastAsia="sl-SI"/>
    </w:rPr>
  </w:style>
  <w:style w:type="table" w:styleId="Tabelamrea">
    <w:name w:val="Table Grid"/>
    <w:basedOn w:val="Navadnatabela"/>
    <w:rsid w:val="009E68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09">
      <w:bodyDiv w:val="1"/>
      <w:marLeft w:val="0"/>
      <w:marRight w:val="0"/>
      <w:marTop w:val="0"/>
      <w:marBottom w:val="0"/>
      <w:divBdr>
        <w:top w:val="none" w:sz="0" w:space="0" w:color="auto"/>
        <w:left w:val="none" w:sz="0" w:space="0" w:color="auto"/>
        <w:bottom w:val="none" w:sz="0" w:space="0" w:color="auto"/>
        <w:right w:val="none" w:sz="0" w:space="0" w:color="auto"/>
      </w:divBdr>
    </w:div>
    <w:div w:id="289480254">
      <w:bodyDiv w:val="1"/>
      <w:marLeft w:val="0"/>
      <w:marRight w:val="0"/>
      <w:marTop w:val="0"/>
      <w:marBottom w:val="0"/>
      <w:divBdr>
        <w:top w:val="none" w:sz="0" w:space="0" w:color="auto"/>
        <w:left w:val="none" w:sz="0" w:space="0" w:color="auto"/>
        <w:bottom w:val="none" w:sz="0" w:space="0" w:color="auto"/>
        <w:right w:val="none" w:sz="0" w:space="0" w:color="auto"/>
      </w:divBdr>
    </w:div>
    <w:div w:id="338850723">
      <w:bodyDiv w:val="1"/>
      <w:marLeft w:val="0"/>
      <w:marRight w:val="0"/>
      <w:marTop w:val="0"/>
      <w:marBottom w:val="0"/>
      <w:divBdr>
        <w:top w:val="none" w:sz="0" w:space="0" w:color="auto"/>
        <w:left w:val="none" w:sz="0" w:space="0" w:color="auto"/>
        <w:bottom w:val="none" w:sz="0" w:space="0" w:color="auto"/>
        <w:right w:val="none" w:sz="0" w:space="0" w:color="auto"/>
      </w:divBdr>
    </w:div>
    <w:div w:id="496265535">
      <w:bodyDiv w:val="1"/>
      <w:marLeft w:val="0"/>
      <w:marRight w:val="0"/>
      <w:marTop w:val="0"/>
      <w:marBottom w:val="0"/>
      <w:divBdr>
        <w:top w:val="none" w:sz="0" w:space="0" w:color="auto"/>
        <w:left w:val="none" w:sz="0" w:space="0" w:color="auto"/>
        <w:bottom w:val="none" w:sz="0" w:space="0" w:color="auto"/>
        <w:right w:val="none" w:sz="0" w:space="0" w:color="auto"/>
      </w:divBdr>
    </w:div>
    <w:div w:id="688722631">
      <w:bodyDiv w:val="1"/>
      <w:marLeft w:val="0"/>
      <w:marRight w:val="0"/>
      <w:marTop w:val="0"/>
      <w:marBottom w:val="0"/>
      <w:divBdr>
        <w:top w:val="none" w:sz="0" w:space="0" w:color="auto"/>
        <w:left w:val="none" w:sz="0" w:space="0" w:color="auto"/>
        <w:bottom w:val="none" w:sz="0" w:space="0" w:color="auto"/>
        <w:right w:val="none" w:sz="0" w:space="0" w:color="auto"/>
      </w:divBdr>
    </w:div>
    <w:div w:id="1033846241">
      <w:bodyDiv w:val="1"/>
      <w:marLeft w:val="0"/>
      <w:marRight w:val="0"/>
      <w:marTop w:val="0"/>
      <w:marBottom w:val="0"/>
      <w:divBdr>
        <w:top w:val="none" w:sz="0" w:space="0" w:color="auto"/>
        <w:left w:val="none" w:sz="0" w:space="0" w:color="auto"/>
        <w:bottom w:val="none" w:sz="0" w:space="0" w:color="auto"/>
        <w:right w:val="none" w:sz="0" w:space="0" w:color="auto"/>
      </w:divBdr>
    </w:div>
    <w:div w:id="1045956978">
      <w:bodyDiv w:val="1"/>
      <w:marLeft w:val="0"/>
      <w:marRight w:val="0"/>
      <w:marTop w:val="0"/>
      <w:marBottom w:val="0"/>
      <w:divBdr>
        <w:top w:val="none" w:sz="0" w:space="0" w:color="auto"/>
        <w:left w:val="none" w:sz="0" w:space="0" w:color="auto"/>
        <w:bottom w:val="none" w:sz="0" w:space="0" w:color="auto"/>
        <w:right w:val="none" w:sz="0" w:space="0" w:color="auto"/>
      </w:divBdr>
    </w:div>
    <w:div w:id="1163617378">
      <w:bodyDiv w:val="1"/>
      <w:marLeft w:val="0"/>
      <w:marRight w:val="0"/>
      <w:marTop w:val="0"/>
      <w:marBottom w:val="0"/>
      <w:divBdr>
        <w:top w:val="none" w:sz="0" w:space="0" w:color="auto"/>
        <w:left w:val="none" w:sz="0" w:space="0" w:color="auto"/>
        <w:bottom w:val="none" w:sz="0" w:space="0" w:color="auto"/>
        <w:right w:val="none" w:sz="0" w:space="0" w:color="auto"/>
      </w:divBdr>
    </w:div>
    <w:div w:id="1164205504">
      <w:bodyDiv w:val="1"/>
      <w:marLeft w:val="0"/>
      <w:marRight w:val="0"/>
      <w:marTop w:val="0"/>
      <w:marBottom w:val="0"/>
      <w:divBdr>
        <w:top w:val="none" w:sz="0" w:space="0" w:color="auto"/>
        <w:left w:val="none" w:sz="0" w:space="0" w:color="auto"/>
        <w:bottom w:val="none" w:sz="0" w:space="0" w:color="auto"/>
        <w:right w:val="none" w:sz="0" w:space="0" w:color="auto"/>
      </w:divBdr>
    </w:div>
    <w:div w:id="1216357286">
      <w:bodyDiv w:val="1"/>
      <w:marLeft w:val="0"/>
      <w:marRight w:val="0"/>
      <w:marTop w:val="0"/>
      <w:marBottom w:val="0"/>
      <w:divBdr>
        <w:top w:val="none" w:sz="0" w:space="0" w:color="auto"/>
        <w:left w:val="none" w:sz="0" w:space="0" w:color="auto"/>
        <w:bottom w:val="none" w:sz="0" w:space="0" w:color="auto"/>
        <w:right w:val="none" w:sz="0" w:space="0" w:color="auto"/>
      </w:divBdr>
    </w:div>
    <w:div w:id="1349061317">
      <w:bodyDiv w:val="1"/>
      <w:marLeft w:val="0"/>
      <w:marRight w:val="0"/>
      <w:marTop w:val="0"/>
      <w:marBottom w:val="0"/>
      <w:divBdr>
        <w:top w:val="none" w:sz="0" w:space="0" w:color="auto"/>
        <w:left w:val="none" w:sz="0" w:space="0" w:color="auto"/>
        <w:bottom w:val="none" w:sz="0" w:space="0" w:color="auto"/>
        <w:right w:val="none" w:sz="0" w:space="0" w:color="auto"/>
      </w:divBdr>
    </w:div>
    <w:div w:id="1364987448">
      <w:bodyDiv w:val="1"/>
      <w:marLeft w:val="0"/>
      <w:marRight w:val="0"/>
      <w:marTop w:val="0"/>
      <w:marBottom w:val="0"/>
      <w:divBdr>
        <w:top w:val="none" w:sz="0" w:space="0" w:color="auto"/>
        <w:left w:val="none" w:sz="0" w:space="0" w:color="auto"/>
        <w:bottom w:val="none" w:sz="0" w:space="0" w:color="auto"/>
        <w:right w:val="none" w:sz="0" w:space="0" w:color="auto"/>
      </w:divBdr>
    </w:div>
    <w:div w:id="1635140695">
      <w:bodyDiv w:val="1"/>
      <w:marLeft w:val="0"/>
      <w:marRight w:val="0"/>
      <w:marTop w:val="0"/>
      <w:marBottom w:val="0"/>
      <w:divBdr>
        <w:top w:val="none" w:sz="0" w:space="0" w:color="auto"/>
        <w:left w:val="none" w:sz="0" w:space="0" w:color="auto"/>
        <w:bottom w:val="none" w:sz="0" w:space="0" w:color="auto"/>
        <w:right w:val="none" w:sz="0" w:space="0" w:color="auto"/>
      </w:divBdr>
    </w:div>
    <w:div w:id="1706250651">
      <w:bodyDiv w:val="1"/>
      <w:marLeft w:val="0"/>
      <w:marRight w:val="0"/>
      <w:marTop w:val="0"/>
      <w:marBottom w:val="0"/>
      <w:divBdr>
        <w:top w:val="none" w:sz="0" w:space="0" w:color="auto"/>
        <w:left w:val="none" w:sz="0" w:space="0" w:color="auto"/>
        <w:bottom w:val="none" w:sz="0" w:space="0" w:color="auto"/>
        <w:right w:val="none" w:sz="0" w:space="0" w:color="auto"/>
      </w:divBdr>
    </w:div>
    <w:div w:id="1867719597">
      <w:bodyDiv w:val="1"/>
      <w:marLeft w:val="0"/>
      <w:marRight w:val="0"/>
      <w:marTop w:val="0"/>
      <w:marBottom w:val="0"/>
      <w:divBdr>
        <w:top w:val="none" w:sz="0" w:space="0" w:color="auto"/>
        <w:left w:val="none" w:sz="0" w:space="0" w:color="auto"/>
        <w:bottom w:val="none" w:sz="0" w:space="0" w:color="auto"/>
        <w:right w:val="none" w:sz="0" w:space="0" w:color="auto"/>
      </w:divBdr>
    </w:div>
    <w:div w:id="192434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3C28C8773A74B4F873CEB14282186B3" ma:contentTypeVersion="5" ma:contentTypeDescription="Ustvari nov dokument." ma:contentTypeScope="" ma:versionID="f494f502a40d03b5e2c97c65afd32755">
  <xsd:schema xmlns:xsd="http://www.w3.org/2001/XMLSchema" xmlns:xs="http://www.w3.org/2001/XMLSchema" xmlns:p="http://schemas.microsoft.com/office/2006/metadata/properties" xmlns:ns3="15219b98-35a1-4f64-958f-fb53a2022b55" xmlns:ns4="804c1dcc-fafc-40df-8fed-5dbadf0eea71" targetNamespace="http://schemas.microsoft.com/office/2006/metadata/properties" ma:root="true" ma:fieldsID="0265af5c15f81dca694592f36fda94ea" ns3:_="" ns4:_="">
    <xsd:import namespace="15219b98-35a1-4f64-958f-fb53a2022b55"/>
    <xsd:import namespace="804c1dcc-fafc-40df-8fed-5dbadf0eea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19b98-35a1-4f64-958f-fb53a2022b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4c1dcc-fafc-40df-8fed-5dbadf0eea7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76AB2-E5FD-4A10-8A8D-E5C12A146EDF}">
  <ds:schemaRefs>
    <ds:schemaRef ds:uri="http://schemas.openxmlformats.org/officeDocument/2006/bibliography"/>
  </ds:schemaRefs>
</ds:datastoreItem>
</file>

<file path=customXml/itemProps2.xml><?xml version="1.0" encoding="utf-8"?>
<ds:datastoreItem xmlns:ds="http://schemas.openxmlformats.org/officeDocument/2006/customXml" ds:itemID="{D07116B2-4F93-45FD-8A8A-781B7D2BA4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CF79A0-C37A-4EAC-BDEA-4E8471AC1592}">
  <ds:schemaRefs>
    <ds:schemaRef ds:uri="http://schemas.microsoft.com/sharepoint/v3/contenttype/forms"/>
  </ds:schemaRefs>
</ds:datastoreItem>
</file>

<file path=customXml/itemProps4.xml><?xml version="1.0" encoding="utf-8"?>
<ds:datastoreItem xmlns:ds="http://schemas.openxmlformats.org/officeDocument/2006/customXml" ds:itemID="{42FC8DF6-95DD-46EF-9668-96602DFFF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19b98-35a1-4f64-958f-fb53a2022b55"/>
    <ds:schemaRef ds:uri="804c1dcc-fafc-40df-8fed-5dbadf0eea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14</Pages>
  <Words>5685</Words>
  <Characters>32408</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Hajd</dc:creator>
  <cp:keywords/>
  <dc:description/>
  <cp:lastModifiedBy>Maja Drnovšek</cp:lastModifiedBy>
  <cp:revision>5</cp:revision>
  <cp:lastPrinted>2021-04-19T08:59:00Z</cp:lastPrinted>
  <dcterms:created xsi:type="dcterms:W3CDTF">2021-11-26T09:53:00Z</dcterms:created>
  <dcterms:modified xsi:type="dcterms:W3CDTF">2021-11-26T12:46:00Z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0x010100D3C28C8773A74B4F873CEB14282186B3</vt:lpwstr>
  </property>
</Properties>
</file>